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C6" w:rsidRPr="009D53C6" w:rsidRDefault="00D66F6B" w:rsidP="005D4A45">
      <w:pPr>
        <w:spacing w:line="360" w:lineRule="auto"/>
        <w:jc w:val="center"/>
        <w:rPr>
          <w:rFonts w:ascii="黑体" w:eastAsia="黑体"/>
          <w:sz w:val="32"/>
          <w:szCs w:val="24"/>
        </w:rPr>
      </w:pPr>
      <w:r w:rsidRPr="009D53C6">
        <w:rPr>
          <w:rFonts w:ascii="黑体" w:eastAsia="黑体" w:hint="eastAsia"/>
          <w:sz w:val="32"/>
          <w:szCs w:val="24"/>
        </w:rPr>
        <w:t>关于举办</w:t>
      </w:r>
      <w:r w:rsidR="0012224A" w:rsidRPr="009D53C6">
        <w:rPr>
          <w:rFonts w:ascii="黑体" w:eastAsia="黑体" w:hint="eastAsia"/>
          <w:sz w:val="32"/>
          <w:szCs w:val="24"/>
        </w:rPr>
        <w:t>2014年全国水利专业博士生学术论坛</w:t>
      </w:r>
    </w:p>
    <w:p w:rsidR="0012224A" w:rsidRPr="009D53C6" w:rsidRDefault="0012224A" w:rsidP="005D4A45">
      <w:pPr>
        <w:spacing w:line="360" w:lineRule="auto"/>
        <w:jc w:val="center"/>
        <w:rPr>
          <w:rFonts w:ascii="黑体" w:eastAsia="黑体"/>
          <w:sz w:val="32"/>
          <w:szCs w:val="24"/>
        </w:rPr>
      </w:pPr>
      <w:r w:rsidRPr="009D53C6">
        <w:rPr>
          <w:rFonts w:ascii="黑体" w:eastAsia="黑体" w:hint="eastAsia"/>
          <w:sz w:val="32"/>
          <w:szCs w:val="24"/>
        </w:rPr>
        <w:t>暨第二届</w:t>
      </w:r>
      <w:r w:rsidR="00D66F6B" w:rsidRPr="009D53C6">
        <w:rPr>
          <w:rFonts w:ascii="黑体" w:eastAsia="黑体" w:hint="eastAsia"/>
          <w:sz w:val="32"/>
          <w:szCs w:val="24"/>
        </w:rPr>
        <w:t>全国</w:t>
      </w:r>
      <w:r w:rsidRPr="009D53C6">
        <w:rPr>
          <w:rFonts w:ascii="黑体" w:eastAsia="黑体" w:hint="eastAsia"/>
          <w:sz w:val="32"/>
          <w:szCs w:val="24"/>
        </w:rPr>
        <w:t>弘禹论坛</w:t>
      </w:r>
      <w:r w:rsidR="00314DA9">
        <w:rPr>
          <w:rFonts w:ascii="黑体" w:eastAsia="黑体" w:hint="eastAsia"/>
          <w:sz w:val="32"/>
          <w:szCs w:val="24"/>
        </w:rPr>
        <w:t>的</w:t>
      </w:r>
      <w:r w:rsidRPr="009D53C6">
        <w:rPr>
          <w:rFonts w:ascii="黑体" w:eastAsia="黑体" w:hint="eastAsia"/>
          <w:sz w:val="32"/>
          <w:szCs w:val="24"/>
        </w:rPr>
        <w:t>通知</w:t>
      </w:r>
    </w:p>
    <w:p w:rsidR="00157CA7" w:rsidRDefault="00157CA7" w:rsidP="005D4A45">
      <w:pPr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E13678">
        <w:rPr>
          <w:rFonts w:ascii="黑体" w:eastAsia="黑体" w:hAnsi="Times New Roman" w:hint="eastAsia"/>
          <w:color w:val="000000"/>
          <w:sz w:val="24"/>
          <w:szCs w:val="24"/>
        </w:rPr>
        <w:t>自党中央、国务院《关于加快水利改革发展的决定》颁布实施以来，新一轮水利建设大改革大发展方兴未艾。兴水利、除水害，事关人类生存、经济发展、社会进步。</w:t>
      </w:r>
      <w:r w:rsidRPr="00E03FBA">
        <w:rPr>
          <w:rFonts w:ascii="黑体" w:eastAsia="黑体" w:hint="eastAsia"/>
          <w:sz w:val="24"/>
          <w:szCs w:val="24"/>
        </w:rPr>
        <w:t>中国各大水利院校的</w:t>
      </w:r>
      <w:r w:rsidR="000A7FAE">
        <w:rPr>
          <w:rFonts w:ascii="黑体" w:eastAsia="黑体" w:hint="eastAsia"/>
          <w:sz w:val="24"/>
          <w:szCs w:val="24"/>
        </w:rPr>
        <w:t>博士</w:t>
      </w:r>
      <w:r w:rsidRPr="00E03FBA">
        <w:rPr>
          <w:rFonts w:ascii="黑体" w:eastAsia="黑体" w:hint="eastAsia"/>
          <w:sz w:val="24"/>
          <w:szCs w:val="24"/>
        </w:rPr>
        <w:t>研究生作为新一代水利事业的接班人，</w:t>
      </w:r>
      <w:r w:rsidR="000A7FAE">
        <w:rPr>
          <w:rFonts w:ascii="黑体" w:eastAsia="黑体" w:hint="eastAsia"/>
          <w:sz w:val="24"/>
          <w:szCs w:val="24"/>
        </w:rPr>
        <w:t>承担着引领中国水利事业由传统水利向现代水利转变的历史使命，</w:t>
      </w:r>
      <w:r w:rsidRPr="00E03FBA">
        <w:rPr>
          <w:rFonts w:ascii="黑体" w:eastAsia="黑体" w:hint="eastAsia"/>
          <w:sz w:val="24"/>
          <w:szCs w:val="24"/>
        </w:rPr>
        <w:t>对未来中国</w:t>
      </w:r>
      <w:r w:rsidR="000A7FAE">
        <w:rPr>
          <w:rFonts w:ascii="黑体" w:eastAsia="黑体" w:hint="eastAsia"/>
          <w:sz w:val="24"/>
          <w:szCs w:val="24"/>
        </w:rPr>
        <w:t>的</w:t>
      </w:r>
      <w:r w:rsidRPr="00E03FBA">
        <w:rPr>
          <w:rFonts w:ascii="黑体" w:eastAsia="黑体" w:hint="eastAsia"/>
          <w:sz w:val="24"/>
          <w:szCs w:val="24"/>
        </w:rPr>
        <w:t>水利建设和水问题的解决责无旁贷。为了给全国水利院校</w:t>
      </w:r>
      <w:r>
        <w:rPr>
          <w:rFonts w:ascii="黑体" w:eastAsia="黑体" w:hint="eastAsia"/>
          <w:sz w:val="24"/>
          <w:szCs w:val="24"/>
        </w:rPr>
        <w:t>博士</w:t>
      </w:r>
      <w:r w:rsidRPr="00E03FBA">
        <w:rPr>
          <w:rFonts w:ascii="黑体" w:eastAsia="黑体" w:hint="eastAsia"/>
          <w:sz w:val="24"/>
          <w:szCs w:val="24"/>
        </w:rPr>
        <w:t>研究生</w:t>
      </w:r>
      <w:r>
        <w:rPr>
          <w:rFonts w:ascii="黑体" w:eastAsia="黑体" w:hint="eastAsia"/>
          <w:sz w:val="24"/>
          <w:szCs w:val="24"/>
        </w:rPr>
        <w:t>打造一个属于自己的专业学术交流平台，</w:t>
      </w:r>
      <w:r w:rsidR="000A7FAE">
        <w:rPr>
          <w:rFonts w:ascii="黑体" w:eastAsia="黑体" w:hint="eastAsia"/>
          <w:sz w:val="24"/>
          <w:szCs w:val="24"/>
        </w:rPr>
        <w:t>积极倡导</w:t>
      </w:r>
      <w:r w:rsidRPr="00E03FBA">
        <w:rPr>
          <w:rFonts w:ascii="黑体" w:eastAsia="黑体" w:hint="eastAsia"/>
          <w:sz w:val="24"/>
          <w:szCs w:val="24"/>
        </w:rPr>
        <w:t>敢于质疑</w:t>
      </w:r>
      <w:r>
        <w:rPr>
          <w:rFonts w:ascii="黑体" w:eastAsia="黑体" w:hint="eastAsia"/>
          <w:sz w:val="24"/>
          <w:szCs w:val="24"/>
        </w:rPr>
        <w:t>、</w:t>
      </w:r>
      <w:r w:rsidRPr="00E03FBA">
        <w:rPr>
          <w:rFonts w:ascii="黑体" w:eastAsia="黑体" w:hint="eastAsia"/>
          <w:sz w:val="24"/>
          <w:szCs w:val="24"/>
        </w:rPr>
        <w:t>勇于创新的</w:t>
      </w:r>
      <w:r w:rsidR="000A7FAE">
        <w:rPr>
          <w:rFonts w:ascii="黑体" w:eastAsia="黑体" w:hint="eastAsia"/>
          <w:sz w:val="24"/>
          <w:szCs w:val="24"/>
        </w:rPr>
        <w:t>科研精神，同时也为各种学术思想以及学术灵感提供一个展示和碰撞的机会</w:t>
      </w:r>
      <w:r>
        <w:rPr>
          <w:rFonts w:ascii="黑体" w:eastAsia="黑体" w:hint="eastAsia"/>
          <w:sz w:val="24"/>
          <w:szCs w:val="24"/>
        </w:rPr>
        <w:t>，引导</w:t>
      </w:r>
      <w:r w:rsidR="000A7FAE">
        <w:rPr>
          <w:rFonts w:ascii="黑体" w:eastAsia="黑体" w:hint="eastAsia"/>
          <w:sz w:val="24"/>
          <w:szCs w:val="24"/>
        </w:rPr>
        <w:t>广大博士</w:t>
      </w:r>
      <w:r>
        <w:rPr>
          <w:rFonts w:ascii="黑体" w:eastAsia="黑体" w:hint="eastAsia"/>
          <w:sz w:val="24"/>
          <w:szCs w:val="24"/>
        </w:rPr>
        <w:t>研究生深入钻研</w:t>
      </w:r>
      <w:r w:rsidRPr="00E03FBA">
        <w:rPr>
          <w:rFonts w:ascii="黑体" w:eastAsia="黑体" w:hint="eastAsia"/>
          <w:sz w:val="24"/>
          <w:szCs w:val="24"/>
        </w:rPr>
        <w:t>专业理论知识，提高专业实践技能，</w:t>
      </w:r>
      <w:r w:rsidR="000A7FAE">
        <w:rPr>
          <w:rFonts w:ascii="黑体" w:eastAsia="黑体" w:hint="eastAsia"/>
          <w:sz w:val="24"/>
          <w:szCs w:val="24"/>
        </w:rPr>
        <w:t>武汉大学研究生院联合</w:t>
      </w:r>
      <w:r w:rsidRPr="00E03FBA">
        <w:rPr>
          <w:rFonts w:ascii="黑体" w:eastAsia="黑体" w:hint="eastAsia"/>
          <w:sz w:val="24"/>
          <w:szCs w:val="24"/>
        </w:rPr>
        <w:t>武汉大学水利水电学院</w:t>
      </w:r>
      <w:r w:rsidR="000A7FAE">
        <w:rPr>
          <w:rFonts w:ascii="黑体" w:eastAsia="黑体" w:hint="eastAsia"/>
          <w:sz w:val="24"/>
          <w:szCs w:val="24"/>
        </w:rPr>
        <w:t>、</w:t>
      </w:r>
      <w:r w:rsidR="000A7FAE" w:rsidRPr="0012224A">
        <w:rPr>
          <w:rFonts w:ascii="黑体" w:eastAsia="黑体" w:hint="eastAsia"/>
          <w:sz w:val="24"/>
          <w:szCs w:val="24"/>
        </w:rPr>
        <w:t>水资源与水电工程科学国家重点实验室</w:t>
      </w:r>
      <w:r w:rsidR="000A7FAE">
        <w:rPr>
          <w:rFonts w:ascii="黑体" w:eastAsia="黑体" w:hint="eastAsia"/>
          <w:sz w:val="24"/>
          <w:szCs w:val="24"/>
        </w:rPr>
        <w:t>共同</w:t>
      </w:r>
      <w:r w:rsidR="00A04FCF">
        <w:rPr>
          <w:rFonts w:ascii="黑体" w:eastAsia="黑体" w:hint="eastAsia"/>
          <w:sz w:val="24"/>
          <w:szCs w:val="24"/>
        </w:rPr>
        <w:t>举</w:t>
      </w:r>
      <w:r w:rsidR="000A7FAE">
        <w:rPr>
          <w:rFonts w:ascii="黑体" w:eastAsia="黑体" w:hint="eastAsia"/>
          <w:sz w:val="24"/>
          <w:szCs w:val="24"/>
        </w:rPr>
        <w:t>办</w:t>
      </w:r>
      <w:r w:rsidR="00314DA9">
        <w:rPr>
          <w:rFonts w:ascii="黑体" w:eastAsia="黑体" w:hint="eastAsia"/>
          <w:sz w:val="24"/>
          <w:szCs w:val="24"/>
        </w:rPr>
        <w:t>“</w:t>
      </w:r>
      <w:r>
        <w:rPr>
          <w:rFonts w:ascii="黑体" w:eastAsia="黑体" w:hint="eastAsia"/>
          <w:sz w:val="24"/>
          <w:szCs w:val="24"/>
        </w:rPr>
        <w:t>2014</w:t>
      </w:r>
      <w:r w:rsidR="000A7FAE">
        <w:rPr>
          <w:rFonts w:ascii="黑体" w:eastAsia="黑体" w:hint="eastAsia"/>
          <w:sz w:val="24"/>
          <w:szCs w:val="24"/>
        </w:rPr>
        <w:t>年</w:t>
      </w:r>
      <w:r>
        <w:rPr>
          <w:rFonts w:ascii="黑体" w:eastAsia="黑体" w:hint="eastAsia"/>
          <w:sz w:val="24"/>
          <w:szCs w:val="24"/>
        </w:rPr>
        <w:t>全国水利专业博士生学术</w:t>
      </w:r>
      <w:r w:rsidRPr="00E03FBA">
        <w:rPr>
          <w:rFonts w:ascii="黑体" w:eastAsia="黑体" w:hint="eastAsia"/>
          <w:sz w:val="24"/>
          <w:szCs w:val="24"/>
        </w:rPr>
        <w:t>论坛</w:t>
      </w:r>
      <w:r>
        <w:rPr>
          <w:rFonts w:ascii="黑体" w:eastAsia="黑体" w:hint="eastAsia"/>
          <w:sz w:val="24"/>
          <w:szCs w:val="24"/>
        </w:rPr>
        <w:t>暨第二届全国弘禹论坛</w:t>
      </w:r>
      <w:r w:rsidR="00314DA9">
        <w:rPr>
          <w:rFonts w:ascii="黑体" w:eastAsia="黑体" w:hint="eastAsia"/>
          <w:sz w:val="24"/>
          <w:szCs w:val="24"/>
        </w:rPr>
        <w:t>”</w:t>
      </w:r>
      <w:r w:rsidR="00DF7E1B">
        <w:rPr>
          <w:rFonts w:ascii="黑体" w:eastAsia="黑体" w:hint="eastAsia"/>
          <w:sz w:val="24"/>
          <w:szCs w:val="24"/>
        </w:rPr>
        <w:t>，</w:t>
      </w:r>
      <w:r w:rsidR="0012224A" w:rsidRPr="0012224A">
        <w:rPr>
          <w:rFonts w:ascii="黑体" w:eastAsia="黑体" w:hint="eastAsia"/>
          <w:sz w:val="24"/>
          <w:szCs w:val="24"/>
        </w:rPr>
        <w:t>欢迎广大博士</w:t>
      </w:r>
      <w:r w:rsidR="000A7FAE">
        <w:rPr>
          <w:rFonts w:ascii="黑体" w:eastAsia="黑体" w:hint="eastAsia"/>
          <w:sz w:val="24"/>
          <w:szCs w:val="24"/>
        </w:rPr>
        <w:t>研究生踊跃参加</w:t>
      </w:r>
      <w:r w:rsidR="0012224A" w:rsidRPr="0012224A">
        <w:rPr>
          <w:rFonts w:ascii="黑体" w:eastAsia="黑体" w:hint="eastAsia"/>
          <w:sz w:val="24"/>
          <w:szCs w:val="24"/>
        </w:rPr>
        <w:t>。</w:t>
      </w:r>
    </w:p>
    <w:p w:rsidR="0012224A" w:rsidRDefault="0012224A" w:rsidP="005D4A45">
      <w:pPr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t>一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/>
          <w:sz w:val="24"/>
          <w:szCs w:val="24"/>
        </w:rPr>
        <w:t>论坛主题</w:t>
      </w:r>
      <w:r>
        <w:rPr>
          <w:rFonts w:ascii="黑体" w:eastAsia="黑体" w:hint="eastAsia"/>
          <w:sz w:val="24"/>
          <w:szCs w:val="24"/>
        </w:rPr>
        <w:t>：</w:t>
      </w:r>
      <w:r w:rsidRPr="00E87ABC">
        <w:rPr>
          <w:rFonts w:ascii="黑体" w:eastAsia="黑体" w:hint="eastAsia"/>
          <w:sz w:val="24"/>
          <w:szCs w:val="24"/>
        </w:rPr>
        <w:t>指点江河  弘禹兴国</w:t>
      </w:r>
    </w:p>
    <w:p w:rsidR="0012224A" w:rsidRPr="0012224A" w:rsidRDefault="0012224A" w:rsidP="005D4A45">
      <w:pPr>
        <w:spacing w:line="360" w:lineRule="auto"/>
        <w:ind w:firstLineChars="200" w:firstLine="480"/>
        <w:rPr>
          <w:rFonts w:ascii="黑体" w:eastAsia="黑体" w:hAnsi="宋体" w:cs="宋体"/>
          <w:color w:val="000000"/>
          <w:kern w:val="0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 xml:space="preserve">    分 论 坛：</w:t>
      </w:r>
      <w:r w:rsidRPr="0012224A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水文水资源</w:t>
      </w:r>
      <w:r w:rsidR="00875B65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分论坛</w:t>
      </w:r>
    </w:p>
    <w:p w:rsidR="0012224A" w:rsidRPr="0012224A" w:rsidRDefault="0012224A" w:rsidP="005D4A45">
      <w:pPr>
        <w:spacing w:line="360" w:lineRule="auto"/>
        <w:ind w:firstLineChars="900" w:firstLine="2160"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12224A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水力学及河流动力学</w:t>
      </w:r>
      <w:r w:rsidR="00875B65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分论坛</w:t>
      </w:r>
    </w:p>
    <w:p w:rsidR="0012224A" w:rsidRPr="0012224A" w:rsidRDefault="00314DA9" w:rsidP="005D4A45">
      <w:pPr>
        <w:spacing w:line="360" w:lineRule="auto"/>
        <w:ind w:firstLineChars="900" w:firstLine="2160"/>
        <w:rPr>
          <w:rFonts w:ascii="黑体" w:eastAsia="黑体" w:hAnsi="宋体" w:cs="宋体"/>
          <w:color w:val="000000"/>
          <w:kern w:val="0"/>
          <w:sz w:val="24"/>
          <w:szCs w:val="24"/>
        </w:rPr>
      </w:pPr>
      <w:r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农业水利工程</w:t>
      </w:r>
      <w:r w:rsidR="00875B65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分论坛</w:t>
      </w:r>
    </w:p>
    <w:p w:rsidR="0012224A" w:rsidRPr="0012224A" w:rsidRDefault="0012224A" w:rsidP="005D4A45">
      <w:pPr>
        <w:spacing w:line="360" w:lineRule="auto"/>
        <w:ind w:firstLineChars="900" w:firstLine="2160"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12224A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水工结构及岩土工程</w:t>
      </w:r>
      <w:r w:rsidR="00875B65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分论坛</w:t>
      </w:r>
    </w:p>
    <w:p w:rsidR="0012224A" w:rsidRDefault="0012224A" w:rsidP="005D4A45">
      <w:pPr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t>二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/>
          <w:sz w:val="24"/>
          <w:szCs w:val="24"/>
        </w:rPr>
        <w:t>举办时间</w:t>
      </w:r>
      <w:r>
        <w:rPr>
          <w:rFonts w:ascii="黑体" w:eastAsia="黑体" w:hint="eastAsia"/>
          <w:sz w:val="24"/>
          <w:szCs w:val="24"/>
        </w:rPr>
        <w:t>：</w:t>
      </w:r>
    </w:p>
    <w:p w:rsidR="0012224A" w:rsidRPr="00DF7E1B" w:rsidRDefault="0012224A" w:rsidP="005D4A45">
      <w:pPr>
        <w:spacing w:line="360" w:lineRule="auto"/>
        <w:ind w:firstLineChars="400" w:firstLine="960"/>
        <w:rPr>
          <w:rFonts w:ascii="黑体" w:eastAsia="黑体"/>
          <w:sz w:val="24"/>
          <w:szCs w:val="24"/>
        </w:rPr>
      </w:pPr>
      <w:r w:rsidRPr="00DF7E1B">
        <w:rPr>
          <w:rFonts w:ascii="Times New Roman" w:eastAsia="黑体" w:hAnsi="Times New Roman"/>
          <w:sz w:val="24"/>
          <w:szCs w:val="24"/>
        </w:rPr>
        <w:t>201</w:t>
      </w:r>
      <w:r w:rsidRPr="00DF7E1B">
        <w:rPr>
          <w:rFonts w:ascii="Times New Roman" w:eastAsia="黑体" w:hAnsi="Times New Roman" w:hint="eastAsia"/>
          <w:sz w:val="24"/>
          <w:szCs w:val="24"/>
        </w:rPr>
        <w:t>4</w:t>
      </w:r>
      <w:r w:rsidRPr="00DF7E1B">
        <w:rPr>
          <w:rFonts w:ascii="Times New Roman" w:eastAsia="黑体" w:hAnsi="Times New Roman" w:hint="eastAsia"/>
          <w:sz w:val="24"/>
          <w:szCs w:val="24"/>
        </w:rPr>
        <w:t>年</w:t>
      </w:r>
      <w:r w:rsidRPr="00DF7E1B">
        <w:rPr>
          <w:rFonts w:ascii="Times New Roman" w:eastAsia="黑体" w:hAnsi="Times New Roman" w:hint="eastAsia"/>
          <w:sz w:val="24"/>
          <w:szCs w:val="24"/>
        </w:rPr>
        <w:t>9</w:t>
      </w:r>
      <w:r w:rsidRPr="00DF7E1B">
        <w:rPr>
          <w:rFonts w:ascii="Times New Roman" w:eastAsia="黑体" w:hAnsi="Times New Roman" w:hint="eastAsia"/>
          <w:sz w:val="24"/>
          <w:szCs w:val="24"/>
        </w:rPr>
        <w:t>月</w:t>
      </w:r>
      <w:r w:rsidRPr="00DF7E1B">
        <w:rPr>
          <w:rFonts w:ascii="Times New Roman" w:eastAsia="黑体" w:hAnsi="Times New Roman" w:hint="eastAsia"/>
          <w:sz w:val="24"/>
          <w:szCs w:val="24"/>
        </w:rPr>
        <w:t>18-20</w:t>
      </w:r>
      <w:r w:rsidRPr="00DF7E1B">
        <w:rPr>
          <w:rFonts w:ascii="Times New Roman" w:eastAsia="黑体" w:hAnsi="Times New Roman" w:hint="eastAsia"/>
          <w:sz w:val="24"/>
          <w:szCs w:val="24"/>
        </w:rPr>
        <w:t>日</w:t>
      </w:r>
    </w:p>
    <w:p w:rsidR="0012224A" w:rsidRDefault="0012224A" w:rsidP="005D4A45">
      <w:pPr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t>三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/>
          <w:sz w:val="24"/>
          <w:szCs w:val="24"/>
        </w:rPr>
        <w:t>举办单位</w:t>
      </w:r>
      <w:r>
        <w:rPr>
          <w:rFonts w:ascii="黑体" w:eastAsia="黑体" w:hint="eastAsia"/>
          <w:sz w:val="24"/>
          <w:szCs w:val="24"/>
        </w:rPr>
        <w:t>：</w:t>
      </w:r>
    </w:p>
    <w:p w:rsidR="00314DA9" w:rsidRDefault="0012224A" w:rsidP="005D4A45">
      <w:pPr>
        <w:spacing w:line="360" w:lineRule="auto"/>
        <w:ind w:leftChars="200" w:left="420"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武汉大学研究生院</w:t>
      </w:r>
    </w:p>
    <w:p w:rsidR="00314DA9" w:rsidRDefault="00314DA9" w:rsidP="005D4A45">
      <w:pPr>
        <w:spacing w:line="360" w:lineRule="auto"/>
        <w:ind w:leftChars="200" w:left="420"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武汉大学水利水电学院</w:t>
      </w:r>
    </w:p>
    <w:p w:rsidR="0012224A" w:rsidRPr="0012224A" w:rsidRDefault="0012224A" w:rsidP="005D4A45">
      <w:pPr>
        <w:spacing w:line="360" w:lineRule="auto"/>
        <w:ind w:leftChars="200" w:left="420" w:firstLineChars="200" w:firstLine="480"/>
        <w:rPr>
          <w:rFonts w:ascii="黑体" w:eastAsia="黑体"/>
          <w:sz w:val="24"/>
          <w:szCs w:val="24"/>
        </w:rPr>
      </w:pPr>
      <w:r w:rsidRPr="0012224A">
        <w:rPr>
          <w:rFonts w:ascii="黑体" w:eastAsia="黑体" w:hint="eastAsia"/>
          <w:sz w:val="24"/>
          <w:szCs w:val="24"/>
        </w:rPr>
        <w:t>水资源与水电工程科学国家重点实验室</w:t>
      </w:r>
    </w:p>
    <w:p w:rsidR="00030ABB" w:rsidRDefault="00030ABB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t>四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/>
          <w:sz w:val="24"/>
          <w:szCs w:val="24"/>
        </w:rPr>
        <w:t>活动对象</w:t>
      </w:r>
      <w:r>
        <w:rPr>
          <w:rFonts w:ascii="黑体" w:eastAsia="黑体" w:hint="eastAsia"/>
          <w:sz w:val="24"/>
          <w:szCs w:val="24"/>
        </w:rPr>
        <w:t>：</w:t>
      </w:r>
    </w:p>
    <w:p w:rsidR="00030ABB" w:rsidRDefault="00030ABB" w:rsidP="005D4A45">
      <w:pPr>
        <w:tabs>
          <w:tab w:val="left" w:pos="6379"/>
        </w:tabs>
        <w:spacing w:line="360" w:lineRule="auto"/>
        <w:ind w:firstLineChars="400" w:firstLine="960"/>
        <w:rPr>
          <w:rFonts w:ascii="黑体" w:eastAsia="黑体"/>
          <w:sz w:val="24"/>
          <w:szCs w:val="24"/>
        </w:rPr>
      </w:pPr>
      <w:r w:rsidRPr="00030ABB">
        <w:rPr>
          <w:rFonts w:ascii="黑体" w:eastAsia="黑体" w:hint="eastAsia"/>
          <w:sz w:val="24"/>
          <w:szCs w:val="24"/>
        </w:rPr>
        <w:t>全国</w:t>
      </w:r>
      <w:r>
        <w:rPr>
          <w:rFonts w:ascii="黑体" w:eastAsia="黑体" w:hint="eastAsia"/>
          <w:sz w:val="24"/>
          <w:szCs w:val="24"/>
        </w:rPr>
        <w:t>水利水电</w:t>
      </w:r>
      <w:r w:rsidRPr="00030ABB">
        <w:rPr>
          <w:rFonts w:ascii="黑体" w:eastAsia="黑体" w:hint="eastAsia"/>
          <w:sz w:val="24"/>
          <w:szCs w:val="24"/>
        </w:rPr>
        <w:t>工程</w:t>
      </w:r>
      <w:r w:rsidR="00314DA9">
        <w:rPr>
          <w:rFonts w:ascii="黑体" w:eastAsia="黑体" w:hint="eastAsia"/>
          <w:sz w:val="24"/>
          <w:szCs w:val="24"/>
        </w:rPr>
        <w:t>专业</w:t>
      </w:r>
      <w:r w:rsidRPr="00030ABB">
        <w:rPr>
          <w:rFonts w:ascii="黑体" w:eastAsia="黑体" w:hint="eastAsia"/>
          <w:sz w:val="24"/>
          <w:szCs w:val="24"/>
        </w:rPr>
        <w:t>及相关学科</w:t>
      </w:r>
      <w:r w:rsidR="00603603" w:rsidRPr="00030ABB">
        <w:rPr>
          <w:rFonts w:ascii="黑体" w:eastAsia="黑体" w:hint="eastAsia"/>
          <w:sz w:val="24"/>
          <w:szCs w:val="24"/>
        </w:rPr>
        <w:t>在校</w:t>
      </w:r>
      <w:r w:rsidRPr="00030ABB">
        <w:rPr>
          <w:rFonts w:ascii="黑体" w:eastAsia="黑体" w:hint="eastAsia"/>
          <w:sz w:val="24"/>
          <w:szCs w:val="24"/>
        </w:rPr>
        <w:t>博士研究生</w:t>
      </w:r>
    </w:p>
    <w:p w:rsidR="00030ABB" w:rsidRPr="00030ABB" w:rsidRDefault="00030ABB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lastRenderedPageBreak/>
        <w:t>五</w:t>
      </w:r>
      <w:r>
        <w:rPr>
          <w:rFonts w:ascii="黑体" w:eastAsia="黑体" w:hint="eastAsia"/>
          <w:sz w:val="24"/>
          <w:szCs w:val="24"/>
        </w:rPr>
        <w:t>、</w:t>
      </w:r>
      <w:r w:rsidR="001D5E86">
        <w:rPr>
          <w:rFonts w:ascii="黑体" w:eastAsia="黑体" w:hint="eastAsia"/>
          <w:sz w:val="24"/>
          <w:szCs w:val="24"/>
        </w:rPr>
        <w:t>主要流程</w:t>
      </w:r>
    </w:p>
    <w:p w:rsidR="00030ABB" w:rsidRPr="00030ABB" w:rsidRDefault="001D5E86" w:rsidP="005D4A45">
      <w:pPr>
        <w:tabs>
          <w:tab w:val="left" w:pos="6379"/>
        </w:tabs>
        <w:spacing w:line="360" w:lineRule="auto"/>
        <w:ind w:firstLineChars="400" w:firstLine="96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1、</w:t>
      </w:r>
      <w:r>
        <w:rPr>
          <w:rFonts w:ascii="黑体" w:eastAsia="黑体"/>
          <w:sz w:val="24"/>
          <w:szCs w:val="24"/>
        </w:rPr>
        <w:t>9月</w:t>
      </w:r>
      <w:r>
        <w:rPr>
          <w:rFonts w:ascii="黑体" w:eastAsia="黑体" w:hint="eastAsia"/>
          <w:sz w:val="24"/>
          <w:szCs w:val="24"/>
        </w:rPr>
        <w:t>18日：报到注册</w:t>
      </w:r>
      <w:r w:rsidR="00314DA9">
        <w:rPr>
          <w:rFonts w:ascii="黑体" w:eastAsia="黑体" w:hint="eastAsia"/>
          <w:sz w:val="24"/>
          <w:szCs w:val="24"/>
        </w:rPr>
        <w:t>、</w:t>
      </w:r>
      <w:r w:rsidR="00314DA9">
        <w:rPr>
          <w:rFonts w:ascii="黑体" w:eastAsia="黑体"/>
          <w:sz w:val="24"/>
          <w:szCs w:val="24"/>
        </w:rPr>
        <w:t>论坛开幕式</w:t>
      </w:r>
      <w:r>
        <w:rPr>
          <w:rFonts w:ascii="黑体" w:eastAsia="黑体" w:hint="eastAsia"/>
          <w:sz w:val="24"/>
          <w:szCs w:val="24"/>
        </w:rPr>
        <w:t>及</w:t>
      </w:r>
      <w:r w:rsidRPr="00030ABB">
        <w:rPr>
          <w:rFonts w:ascii="黑体" w:eastAsia="黑体" w:hint="eastAsia"/>
          <w:sz w:val="24"/>
          <w:szCs w:val="24"/>
        </w:rPr>
        <w:t>相关领域专家学者特邀报告</w:t>
      </w:r>
    </w:p>
    <w:p w:rsidR="00030ABB" w:rsidRPr="00030ABB" w:rsidRDefault="001D5E86" w:rsidP="005D4A45">
      <w:pPr>
        <w:tabs>
          <w:tab w:val="left" w:pos="6379"/>
        </w:tabs>
        <w:spacing w:line="360" w:lineRule="auto"/>
        <w:ind w:firstLineChars="400" w:firstLine="96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2、9月19日：四大</w:t>
      </w:r>
      <w:r w:rsidR="00030ABB">
        <w:rPr>
          <w:rFonts w:ascii="黑体" w:eastAsia="黑体" w:hint="eastAsia"/>
          <w:sz w:val="24"/>
          <w:szCs w:val="24"/>
        </w:rPr>
        <w:t>分论坛</w:t>
      </w:r>
      <w:r>
        <w:rPr>
          <w:rFonts w:ascii="黑体" w:eastAsia="黑体" w:hint="eastAsia"/>
          <w:sz w:val="24"/>
          <w:szCs w:val="24"/>
        </w:rPr>
        <w:t>学术</w:t>
      </w:r>
      <w:r w:rsidR="00C72BCB">
        <w:rPr>
          <w:rFonts w:ascii="黑体" w:eastAsia="黑体" w:hint="eastAsia"/>
          <w:sz w:val="24"/>
          <w:szCs w:val="24"/>
        </w:rPr>
        <w:t>报告</w:t>
      </w:r>
    </w:p>
    <w:p w:rsidR="00030ABB" w:rsidRDefault="001D5E86" w:rsidP="005D4A45">
      <w:pPr>
        <w:tabs>
          <w:tab w:val="left" w:pos="6379"/>
        </w:tabs>
        <w:spacing w:line="360" w:lineRule="auto"/>
        <w:ind w:firstLineChars="400" w:firstLine="960"/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t>3</w:t>
      </w:r>
      <w:r>
        <w:rPr>
          <w:rFonts w:ascii="黑体" w:eastAsia="黑体" w:hint="eastAsia"/>
          <w:sz w:val="24"/>
          <w:szCs w:val="24"/>
        </w:rPr>
        <w:t>、9月20日：</w:t>
      </w:r>
      <w:r w:rsidR="00C30D70">
        <w:rPr>
          <w:rFonts w:ascii="黑体" w:eastAsia="黑体" w:hint="eastAsia"/>
          <w:sz w:val="24"/>
          <w:szCs w:val="24"/>
        </w:rPr>
        <w:t>论坛闭幕</w:t>
      </w:r>
      <w:r w:rsidR="00875B65">
        <w:rPr>
          <w:rFonts w:ascii="黑体" w:eastAsia="黑体" w:hint="eastAsia"/>
          <w:sz w:val="24"/>
          <w:szCs w:val="24"/>
        </w:rPr>
        <w:t>，</w:t>
      </w:r>
      <w:r w:rsidR="00030ABB">
        <w:rPr>
          <w:rFonts w:ascii="黑体" w:eastAsia="黑体" w:hint="eastAsia"/>
          <w:sz w:val="24"/>
          <w:szCs w:val="24"/>
        </w:rPr>
        <w:t>参观考察武汉大学校园、</w:t>
      </w:r>
      <w:r w:rsidR="00030ABB" w:rsidRPr="0012224A">
        <w:rPr>
          <w:rFonts w:ascii="黑体" w:eastAsia="黑体" w:hint="eastAsia"/>
          <w:sz w:val="24"/>
          <w:szCs w:val="24"/>
        </w:rPr>
        <w:t>武汉大学水资源与水电工程科学国家重点实验室</w:t>
      </w:r>
      <w:r w:rsidR="00030ABB" w:rsidRPr="00030ABB">
        <w:rPr>
          <w:rFonts w:ascii="黑体" w:eastAsia="黑体" w:hint="eastAsia"/>
          <w:sz w:val="24"/>
          <w:szCs w:val="24"/>
        </w:rPr>
        <w:t>。</w:t>
      </w:r>
    </w:p>
    <w:p w:rsidR="00030ABB" w:rsidRPr="00030ABB" w:rsidRDefault="00030ABB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t>六</w:t>
      </w:r>
      <w:r>
        <w:rPr>
          <w:rFonts w:ascii="黑体" w:eastAsia="黑体" w:hint="eastAsia"/>
          <w:sz w:val="24"/>
          <w:szCs w:val="24"/>
        </w:rPr>
        <w:t>、</w:t>
      </w:r>
      <w:r w:rsidRPr="00030ABB">
        <w:rPr>
          <w:rFonts w:ascii="黑体" w:eastAsia="黑体" w:hint="eastAsia"/>
          <w:sz w:val="24"/>
          <w:szCs w:val="24"/>
        </w:rPr>
        <w:t>论文征集的具体要求</w:t>
      </w:r>
    </w:p>
    <w:p w:rsidR="00030ABB" w:rsidRPr="00030ABB" w:rsidRDefault="00030ABB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030ABB">
        <w:rPr>
          <w:rFonts w:ascii="黑体" w:eastAsia="黑体" w:hint="eastAsia"/>
          <w:sz w:val="24"/>
          <w:szCs w:val="24"/>
        </w:rPr>
        <w:t>1</w:t>
      </w:r>
      <w:r w:rsidR="008C5445"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报名</w:t>
      </w:r>
      <w:r w:rsidRPr="00030ABB">
        <w:rPr>
          <w:rFonts w:ascii="黑体" w:eastAsia="黑体" w:hint="eastAsia"/>
          <w:sz w:val="24"/>
          <w:szCs w:val="24"/>
        </w:rPr>
        <w:t>时间截止到2014年</w:t>
      </w:r>
      <w:r>
        <w:rPr>
          <w:rFonts w:ascii="黑体" w:eastAsia="黑体"/>
          <w:sz w:val="24"/>
          <w:szCs w:val="24"/>
        </w:rPr>
        <w:t>7</w:t>
      </w:r>
      <w:r w:rsidRPr="00030ABB">
        <w:rPr>
          <w:rFonts w:ascii="黑体" w:eastAsia="黑体" w:hint="eastAsia"/>
          <w:sz w:val="24"/>
          <w:szCs w:val="24"/>
        </w:rPr>
        <w:t>月</w:t>
      </w:r>
      <w:r w:rsidR="00342C2D">
        <w:rPr>
          <w:rFonts w:ascii="黑体" w:eastAsia="黑体" w:hint="eastAsia"/>
          <w:sz w:val="24"/>
          <w:szCs w:val="24"/>
        </w:rPr>
        <w:t>3</w:t>
      </w:r>
      <w:r w:rsidR="00BE0C47">
        <w:rPr>
          <w:rFonts w:ascii="黑体" w:eastAsia="黑体"/>
          <w:sz w:val="24"/>
          <w:szCs w:val="24"/>
        </w:rPr>
        <w:t>1</w:t>
      </w:r>
      <w:r w:rsidRPr="00030ABB">
        <w:rPr>
          <w:rFonts w:ascii="黑体" w:eastAsia="黑体" w:hint="eastAsia"/>
          <w:sz w:val="24"/>
          <w:szCs w:val="24"/>
        </w:rPr>
        <w:t>日，</w:t>
      </w:r>
      <w:r w:rsidR="000D7ADE">
        <w:rPr>
          <w:rFonts w:ascii="黑体" w:eastAsia="黑体" w:hint="eastAsia"/>
          <w:sz w:val="24"/>
          <w:szCs w:val="24"/>
        </w:rPr>
        <w:t>论文提交时间</w:t>
      </w:r>
      <w:r w:rsidR="00AE3D16">
        <w:rPr>
          <w:rFonts w:ascii="黑体" w:eastAsia="黑体" w:hint="eastAsia"/>
          <w:sz w:val="24"/>
          <w:szCs w:val="24"/>
        </w:rPr>
        <w:t>截止到</w:t>
      </w:r>
      <w:r w:rsidRPr="00030ABB">
        <w:rPr>
          <w:rFonts w:ascii="黑体" w:eastAsia="黑体" w:hint="eastAsia"/>
          <w:sz w:val="24"/>
          <w:szCs w:val="24"/>
        </w:rPr>
        <w:t>2014年</w:t>
      </w:r>
      <w:r w:rsidR="00AE3D16">
        <w:rPr>
          <w:rFonts w:ascii="黑体" w:eastAsia="黑体"/>
          <w:sz w:val="24"/>
          <w:szCs w:val="24"/>
        </w:rPr>
        <w:t>9</w:t>
      </w:r>
      <w:r w:rsidRPr="00030ABB">
        <w:rPr>
          <w:rFonts w:ascii="黑体" w:eastAsia="黑体" w:hint="eastAsia"/>
          <w:sz w:val="24"/>
          <w:szCs w:val="24"/>
        </w:rPr>
        <w:t>月1日。</w:t>
      </w:r>
      <w:r w:rsidR="00603603">
        <w:rPr>
          <w:rFonts w:ascii="黑体" w:eastAsia="黑体" w:hint="eastAsia"/>
          <w:sz w:val="24"/>
          <w:szCs w:val="24"/>
        </w:rPr>
        <w:t>报名及论文</w:t>
      </w:r>
      <w:r w:rsidR="00DE4DD9">
        <w:rPr>
          <w:rFonts w:ascii="黑体" w:eastAsia="黑体" w:hint="eastAsia"/>
          <w:sz w:val="24"/>
          <w:szCs w:val="24"/>
        </w:rPr>
        <w:t>提交</w:t>
      </w:r>
      <w:r w:rsidR="00603603" w:rsidRPr="00030ABB">
        <w:rPr>
          <w:rFonts w:ascii="黑体" w:eastAsia="黑体" w:hint="eastAsia"/>
          <w:sz w:val="24"/>
          <w:szCs w:val="24"/>
        </w:rPr>
        <w:t>专用邮箱：</w:t>
      </w:r>
      <w:hyperlink r:id="rId6" w:history="1">
        <w:r w:rsidR="00603603" w:rsidRPr="00791F3D">
          <w:rPr>
            <w:rStyle w:val="a6"/>
            <w:rFonts w:ascii="Times New Roman" w:hAnsi="Times New Roman"/>
            <w:sz w:val="24"/>
            <w:szCs w:val="24"/>
          </w:rPr>
          <w:t>IAHRWHU</w:t>
        </w:r>
        <w:r w:rsidR="00603603" w:rsidRPr="00791F3D">
          <w:rPr>
            <w:rStyle w:val="a6"/>
            <w:rFonts w:ascii="Times New Roman" w:hAnsi="Times New Roman" w:hint="eastAsia"/>
            <w:sz w:val="24"/>
            <w:szCs w:val="24"/>
          </w:rPr>
          <w:t>2014Forum</w:t>
        </w:r>
        <w:r w:rsidR="00603603" w:rsidRPr="00791F3D">
          <w:rPr>
            <w:rStyle w:val="a6"/>
            <w:rFonts w:ascii="Times New Roman" w:hAnsi="Times New Roman"/>
            <w:sz w:val="24"/>
            <w:szCs w:val="24"/>
          </w:rPr>
          <w:t>@</w:t>
        </w:r>
        <w:r w:rsidR="00603603" w:rsidRPr="00791F3D">
          <w:rPr>
            <w:rStyle w:val="a6"/>
            <w:rFonts w:ascii="Times New Roman" w:hAnsi="Times New Roman" w:hint="eastAsia"/>
            <w:sz w:val="24"/>
            <w:szCs w:val="24"/>
          </w:rPr>
          <w:t>126</w:t>
        </w:r>
        <w:r w:rsidR="00603603" w:rsidRPr="00791F3D">
          <w:rPr>
            <w:rStyle w:val="a6"/>
            <w:rFonts w:ascii="Times New Roman" w:hAnsi="Times New Roman"/>
            <w:sz w:val="24"/>
            <w:szCs w:val="24"/>
          </w:rPr>
          <w:t>.com</w:t>
        </w:r>
      </w:hyperlink>
      <w:r w:rsidR="00603603">
        <w:rPr>
          <w:rFonts w:ascii="Times New Roman" w:hAnsi="Times New Roman" w:hint="eastAsia"/>
          <w:sz w:val="24"/>
          <w:szCs w:val="24"/>
        </w:rPr>
        <w:t>。</w:t>
      </w:r>
    </w:p>
    <w:p w:rsidR="00030ABB" w:rsidRPr="00030ABB" w:rsidRDefault="00030ABB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030ABB">
        <w:rPr>
          <w:rFonts w:ascii="黑体" w:eastAsia="黑体" w:hint="eastAsia"/>
          <w:sz w:val="24"/>
          <w:szCs w:val="24"/>
        </w:rPr>
        <w:t>2</w:t>
      </w:r>
      <w:r w:rsidR="008C5445">
        <w:rPr>
          <w:rFonts w:ascii="黑体" w:eastAsia="黑体" w:hint="eastAsia"/>
          <w:sz w:val="24"/>
          <w:szCs w:val="24"/>
        </w:rPr>
        <w:t>、</w:t>
      </w:r>
      <w:r w:rsidRPr="00030ABB">
        <w:rPr>
          <w:rFonts w:ascii="黑体" w:eastAsia="黑体" w:hint="eastAsia"/>
          <w:sz w:val="24"/>
          <w:szCs w:val="24"/>
        </w:rPr>
        <w:t>论文内容应符合论坛主题，要以重要的前沿性理论问题和实践问题为中心，具有创新性、原创性，数据准确，行文规范。</w:t>
      </w:r>
    </w:p>
    <w:p w:rsidR="00030ABB" w:rsidRPr="00030ABB" w:rsidRDefault="00030ABB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030ABB">
        <w:rPr>
          <w:rFonts w:ascii="黑体" w:eastAsia="黑体" w:hint="eastAsia"/>
          <w:sz w:val="24"/>
          <w:szCs w:val="24"/>
        </w:rPr>
        <w:t>3</w:t>
      </w:r>
      <w:r w:rsidR="008C5445">
        <w:rPr>
          <w:rFonts w:ascii="黑体" w:eastAsia="黑体" w:hint="eastAsia"/>
          <w:sz w:val="24"/>
          <w:szCs w:val="24"/>
        </w:rPr>
        <w:t>、</w:t>
      </w:r>
      <w:r w:rsidR="000E4395">
        <w:rPr>
          <w:rFonts w:ascii="黑体" w:eastAsia="黑体" w:hint="eastAsia"/>
          <w:sz w:val="24"/>
          <w:szCs w:val="24"/>
        </w:rPr>
        <w:t>提交论文</w:t>
      </w:r>
      <w:r w:rsidRPr="00030ABB">
        <w:rPr>
          <w:rFonts w:ascii="黑体" w:eastAsia="黑体" w:hint="eastAsia"/>
          <w:sz w:val="24"/>
          <w:szCs w:val="24"/>
        </w:rPr>
        <w:t>时请注明作者姓名、所属学校、教育背景、论文所属主题</w:t>
      </w:r>
      <w:bookmarkStart w:id="0" w:name="_GoBack"/>
      <w:bookmarkEnd w:id="0"/>
      <w:r w:rsidRPr="00030ABB">
        <w:rPr>
          <w:rFonts w:ascii="黑体" w:eastAsia="黑体" w:hint="eastAsia"/>
          <w:sz w:val="24"/>
          <w:szCs w:val="24"/>
        </w:rPr>
        <w:t>详细联系方式（联系电话、电子邮箱）等。提交论文邮件标题格式为：论文作者单位+博士生作者姓名+论文标题。</w:t>
      </w:r>
    </w:p>
    <w:p w:rsidR="00030ABB" w:rsidRPr="00030ABB" w:rsidRDefault="00030ABB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030ABB">
        <w:rPr>
          <w:rFonts w:ascii="黑体" w:eastAsia="黑体" w:hint="eastAsia"/>
          <w:sz w:val="24"/>
          <w:szCs w:val="24"/>
        </w:rPr>
        <w:t>4</w:t>
      </w:r>
      <w:r w:rsidR="008C5445">
        <w:rPr>
          <w:rFonts w:ascii="黑体" w:eastAsia="黑体" w:hint="eastAsia"/>
          <w:sz w:val="24"/>
          <w:szCs w:val="24"/>
        </w:rPr>
        <w:t>、</w:t>
      </w:r>
      <w:r w:rsidRPr="00030ABB">
        <w:rPr>
          <w:rFonts w:ascii="黑体" w:eastAsia="黑体" w:hint="eastAsia"/>
          <w:sz w:val="24"/>
          <w:szCs w:val="24"/>
        </w:rPr>
        <w:t>本届博士论坛</w:t>
      </w:r>
      <w:r>
        <w:rPr>
          <w:rFonts w:ascii="黑体" w:eastAsia="黑体" w:hint="eastAsia"/>
          <w:sz w:val="24"/>
          <w:szCs w:val="24"/>
        </w:rPr>
        <w:t>将出版论文集（光盘）</w:t>
      </w:r>
      <w:r w:rsidRPr="00030ABB">
        <w:rPr>
          <w:rFonts w:ascii="黑体" w:eastAsia="黑体" w:hint="eastAsia"/>
          <w:sz w:val="24"/>
          <w:szCs w:val="24"/>
        </w:rPr>
        <w:t>，不具有正式刊号，不影响论文作者专业期刊投稿。</w:t>
      </w:r>
    </w:p>
    <w:p w:rsidR="00030ABB" w:rsidRPr="00030ABB" w:rsidRDefault="00030ABB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七</w:t>
      </w:r>
      <w:r w:rsidRPr="00030ABB">
        <w:rPr>
          <w:rFonts w:ascii="黑体" w:eastAsia="黑体" w:hint="eastAsia"/>
          <w:sz w:val="24"/>
          <w:szCs w:val="24"/>
        </w:rPr>
        <w:t>、其它相关事宜</w:t>
      </w:r>
    </w:p>
    <w:p w:rsidR="00030ABB" w:rsidRPr="00030ABB" w:rsidRDefault="008C5445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1、</w:t>
      </w:r>
      <w:r w:rsidR="00164997">
        <w:rPr>
          <w:rFonts w:ascii="黑体" w:eastAsia="黑体" w:hint="eastAsia"/>
          <w:sz w:val="24"/>
          <w:szCs w:val="24"/>
        </w:rPr>
        <w:t>论坛免注册费、会议资料费；主办方对非武汉市</w:t>
      </w:r>
      <w:r w:rsidR="00030ABB" w:rsidRPr="00030ABB">
        <w:rPr>
          <w:rFonts w:ascii="黑体" w:eastAsia="黑体" w:hint="eastAsia"/>
          <w:sz w:val="24"/>
          <w:szCs w:val="24"/>
        </w:rPr>
        <w:t>参会博士生</w:t>
      </w:r>
      <w:r w:rsidR="00EC1F07">
        <w:rPr>
          <w:rFonts w:ascii="黑体" w:eastAsia="黑体" w:hint="eastAsia"/>
          <w:sz w:val="24"/>
          <w:szCs w:val="24"/>
        </w:rPr>
        <w:t>统一安排住宿</w:t>
      </w:r>
      <w:r w:rsidR="00164997">
        <w:rPr>
          <w:rFonts w:ascii="黑体" w:eastAsia="黑体" w:hint="eastAsia"/>
          <w:sz w:val="24"/>
          <w:szCs w:val="24"/>
        </w:rPr>
        <w:t>，</w:t>
      </w:r>
      <w:r w:rsidR="00DF7E1B">
        <w:rPr>
          <w:rFonts w:ascii="黑体" w:eastAsia="黑体" w:hint="eastAsia"/>
          <w:sz w:val="24"/>
          <w:szCs w:val="24"/>
        </w:rPr>
        <w:t>往返</w:t>
      </w:r>
      <w:r w:rsidR="00030ABB" w:rsidRPr="00030ABB">
        <w:rPr>
          <w:rFonts w:ascii="黑体" w:eastAsia="黑体" w:hint="eastAsia"/>
          <w:sz w:val="24"/>
          <w:szCs w:val="24"/>
        </w:rPr>
        <w:t>交通费用学生自理。</w:t>
      </w:r>
    </w:p>
    <w:p w:rsidR="00030ABB" w:rsidRPr="00030ABB" w:rsidRDefault="00030ABB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030ABB">
        <w:rPr>
          <w:rFonts w:ascii="黑体" w:eastAsia="黑体" w:hint="eastAsia"/>
          <w:sz w:val="24"/>
          <w:szCs w:val="24"/>
        </w:rPr>
        <w:t>2</w:t>
      </w:r>
      <w:r w:rsidR="008C5445">
        <w:rPr>
          <w:rFonts w:ascii="黑体" w:eastAsia="黑体" w:hint="eastAsia"/>
          <w:sz w:val="24"/>
          <w:szCs w:val="24"/>
        </w:rPr>
        <w:t>、</w:t>
      </w:r>
      <w:r w:rsidRPr="00030ABB">
        <w:rPr>
          <w:rFonts w:ascii="黑体" w:eastAsia="黑体" w:hint="eastAsia"/>
          <w:sz w:val="24"/>
          <w:szCs w:val="24"/>
        </w:rPr>
        <w:t>论坛</w:t>
      </w:r>
      <w:r w:rsidR="00D15408">
        <w:rPr>
          <w:rFonts w:ascii="黑体" w:eastAsia="黑体" w:hint="eastAsia"/>
          <w:sz w:val="24"/>
          <w:szCs w:val="24"/>
        </w:rPr>
        <w:t>报名、论文提交</w:t>
      </w:r>
      <w:r w:rsidRPr="00030ABB">
        <w:rPr>
          <w:rFonts w:ascii="黑体" w:eastAsia="黑体" w:hint="eastAsia"/>
          <w:sz w:val="24"/>
          <w:szCs w:val="24"/>
        </w:rPr>
        <w:t>联系人及联系方式</w:t>
      </w:r>
      <w:r w:rsidR="00386F99">
        <w:rPr>
          <w:rFonts w:ascii="黑体" w:eastAsia="黑体" w:hint="eastAsia"/>
          <w:sz w:val="24"/>
          <w:szCs w:val="24"/>
        </w:rPr>
        <w:t>：</w:t>
      </w:r>
    </w:p>
    <w:p w:rsidR="000E07EF" w:rsidRDefault="000E07EF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 w:rsidRPr="000E07EF">
        <w:rPr>
          <w:rFonts w:ascii="黑体" w:eastAsia="黑体" w:hint="eastAsia"/>
          <w:sz w:val="24"/>
          <w:szCs w:val="24"/>
        </w:rPr>
        <w:t>杨璐  电话：</w:t>
      </w:r>
      <w:r>
        <w:rPr>
          <w:rFonts w:ascii="黑体" w:eastAsia="黑体" w:hint="eastAsia"/>
          <w:sz w:val="24"/>
          <w:szCs w:val="24"/>
        </w:rPr>
        <w:t>15527244392</w:t>
      </w:r>
      <w:r w:rsidR="005D36F4">
        <w:rPr>
          <w:rFonts w:ascii="黑体" w:eastAsia="黑体" w:hint="eastAsia"/>
          <w:sz w:val="24"/>
          <w:szCs w:val="24"/>
        </w:rPr>
        <w:t xml:space="preserve">  </w:t>
      </w:r>
      <w:r w:rsidRPr="000E07EF">
        <w:rPr>
          <w:rFonts w:ascii="黑体" w:eastAsia="黑体" w:hint="eastAsia"/>
          <w:sz w:val="24"/>
          <w:szCs w:val="24"/>
        </w:rPr>
        <w:t>QQ：544081656</w:t>
      </w:r>
    </w:p>
    <w:p w:rsidR="00875B65" w:rsidRDefault="00875B65" w:rsidP="005D4A45">
      <w:pPr>
        <w:tabs>
          <w:tab w:val="left" w:pos="6379"/>
        </w:tabs>
        <w:spacing w:line="360" w:lineRule="auto"/>
        <w:ind w:firstLineChars="200" w:firstLine="480"/>
        <w:rPr>
          <w:rFonts w:ascii="黑体" w:eastAsia="黑体"/>
          <w:sz w:val="24"/>
          <w:szCs w:val="24"/>
        </w:rPr>
      </w:pPr>
      <w:r>
        <w:rPr>
          <w:rFonts w:ascii="黑体" w:eastAsia="黑体"/>
          <w:sz w:val="24"/>
          <w:szCs w:val="24"/>
        </w:rPr>
        <w:t xml:space="preserve">曾威 </w:t>
      </w:r>
      <w:r w:rsidR="005D36F4">
        <w:rPr>
          <w:rFonts w:ascii="黑体" w:eastAsia="黑体" w:hint="eastAsia"/>
          <w:sz w:val="24"/>
          <w:szCs w:val="24"/>
        </w:rPr>
        <w:t xml:space="preserve"> </w:t>
      </w:r>
      <w:r>
        <w:rPr>
          <w:rFonts w:ascii="黑体" w:eastAsia="黑体"/>
          <w:sz w:val="24"/>
          <w:szCs w:val="24"/>
        </w:rPr>
        <w:t>电话</w:t>
      </w:r>
      <w:r>
        <w:rPr>
          <w:rFonts w:ascii="黑体" w:eastAsia="黑体" w:hint="eastAsia"/>
          <w:sz w:val="24"/>
          <w:szCs w:val="24"/>
        </w:rPr>
        <w:t>：13771031400  QQ：</w:t>
      </w:r>
      <w:r w:rsidRPr="00875B65">
        <w:rPr>
          <w:rFonts w:ascii="黑体" w:eastAsia="黑体"/>
          <w:sz w:val="24"/>
          <w:szCs w:val="24"/>
        </w:rPr>
        <w:t>504743081</w:t>
      </w:r>
    </w:p>
    <w:p w:rsidR="005D36F4" w:rsidRDefault="005D36F4" w:rsidP="005D4A45">
      <w:pPr>
        <w:spacing w:line="360" w:lineRule="auto"/>
        <w:ind w:firstLineChars="1300" w:firstLine="3120"/>
        <w:jc w:val="right"/>
        <w:rPr>
          <w:rFonts w:ascii="黑体" w:eastAsia="黑体" w:hAnsi="黑体" w:hint="eastAsia"/>
          <w:sz w:val="24"/>
          <w:szCs w:val="24"/>
        </w:rPr>
      </w:pPr>
    </w:p>
    <w:p w:rsidR="008C5445" w:rsidRPr="008C5445" w:rsidRDefault="008C5445" w:rsidP="005D4A45">
      <w:pPr>
        <w:spacing w:line="360" w:lineRule="auto"/>
        <w:ind w:firstLineChars="1300" w:firstLine="3120"/>
        <w:jc w:val="right"/>
        <w:rPr>
          <w:rFonts w:ascii="黑体" w:eastAsia="黑体" w:hAnsi="黑体"/>
          <w:sz w:val="24"/>
          <w:szCs w:val="24"/>
        </w:rPr>
      </w:pPr>
      <w:r w:rsidRPr="008C5445">
        <w:rPr>
          <w:rFonts w:ascii="黑体" w:eastAsia="黑体" w:hAnsi="黑体"/>
          <w:sz w:val="24"/>
          <w:szCs w:val="24"/>
        </w:rPr>
        <w:t>武汉大学研究</w:t>
      </w:r>
      <w:r w:rsidR="009D53C6">
        <w:rPr>
          <w:rFonts w:ascii="黑体" w:eastAsia="黑体" w:hAnsi="黑体"/>
          <w:sz w:val="24"/>
          <w:szCs w:val="24"/>
        </w:rPr>
        <w:t>生</w:t>
      </w:r>
      <w:r w:rsidRPr="008C5445">
        <w:rPr>
          <w:rFonts w:ascii="黑体" w:eastAsia="黑体" w:hAnsi="黑体"/>
          <w:sz w:val="24"/>
          <w:szCs w:val="24"/>
        </w:rPr>
        <w:t>院</w:t>
      </w:r>
    </w:p>
    <w:p w:rsidR="008C5445" w:rsidRPr="008C5445" w:rsidRDefault="008C5445" w:rsidP="005D4A45">
      <w:pPr>
        <w:spacing w:line="360" w:lineRule="auto"/>
        <w:ind w:firstLineChars="1300" w:firstLine="3120"/>
        <w:jc w:val="right"/>
        <w:rPr>
          <w:rFonts w:ascii="黑体" w:eastAsia="黑体" w:hAnsi="黑体"/>
          <w:sz w:val="24"/>
          <w:szCs w:val="24"/>
        </w:rPr>
      </w:pPr>
      <w:r w:rsidRPr="008C5445">
        <w:rPr>
          <w:rFonts w:ascii="黑体" w:eastAsia="黑体" w:hAnsi="黑体"/>
          <w:sz w:val="24"/>
          <w:szCs w:val="24"/>
        </w:rPr>
        <w:t>武汉大学水利水电学院</w:t>
      </w:r>
    </w:p>
    <w:p w:rsidR="008C5445" w:rsidRPr="008C5445" w:rsidRDefault="008C5445" w:rsidP="005D4A45">
      <w:pPr>
        <w:spacing w:line="360" w:lineRule="auto"/>
        <w:ind w:firstLineChars="1300" w:firstLine="3120"/>
        <w:jc w:val="right"/>
        <w:rPr>
          <w:rFonts w:ascii="黑体" w:eastAsia="黑体" w:hAnsi="黑体"/>
          <w:sz w:val="24"/>
          <w:szCs w:val="24"/>
        </w:rPr>
      </w:pPr>
      <w:r w:rsidRPr="008C5445">
        <w:rPr>
          <w:rFonts w:ascii="黑体" w:eastAsia="黑体" w:hAnsi="黑体" w:hint="eastAsia"/>
          <w:sz w:val="24"/>
          <w:szCs w:val="24"/>
        </w:rPr>
        <w:t>水资源与水电工程科学国家重点实验室</w:t>
      </w:r>
    </w:p>
    <w:p w:rsidR="00B303B3" w:rsidRDefault="008C5445" w:rsidP="005D36F4">
      <w:pPr>
        <w:spacing w:line="360" w:lineRule="auto"/>
        <w:jc w:val="right"/>
      </w:pPr>
      <w:r w:rsidRPr="008C5445">
        <w:rPr>
          <w:rFonts w:ascii="黑体" w:eastAsia="黑体" w:hAnsi="黑体" w:hint="eastAsia"/>
          <w:sz w:val="24"/>
          <w:szCs w:val="24"/>
        </w:rPr>
        <w:t>二零一四年六月</w:t>
      </w:r>
      <w:r w:rsidR="00EA7947">
        <w:rPr>
          <w:rFonts w:ascii="黑体" w:eastAsia="黑体" w:hAnsi="黑体" w:hint="eastAsia"/>
          <w:sz w:val="24"/>
          <w:szCs w:val="24"/>
        </w:rPr>
        <w:t>二十四</w:t>
      </w:r>
      <w:r w:rsidRPr="008C5445">
        <w:rPr>
          <w:rFonts w:ascii="黑体" w:eastAsia="黑体" w:hAnsi="黑体" w:hint="eastAsia"/>
          <w:sz w:val="24"/>
          <w:szCs w:val="24"/>
        </w:rPr>
        <w:t>日</w:t>
      </w:r>
    </w:p>
    <w:sectPr w:rsidR="00B303B3" w:rsidSect="005D36F4">
      <w:pgSz w:w="11906" w:h="16838"/>
      <w:pgMar w:top="3119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038" w:rsidRDefault="00B94038" w:rsidP="00157CA7">
      <w:r>
        <w:separator/>
      </w:r>
    </w:p>
  </w:endnote>
  <w:endnote w:type="continuationSeparator" w:id="1">
    <w:p w:rsidR="00B94038" w:rsidRDefault="00B94038" w:rsidP="00157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ger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038" w:rsidRDefault="00B94038" w:rsidP="00157CA7">
      <w:r>
        <w:separator/>
      </w:r>
    </w:p>
  </w:footnote>
  <w:footnote w:type="continuationSeparator" w:id="1">
    <w:p w:rsidR="00B94038" w:rsidRDefault="00B94038" w:rsidP="00157C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2518"/>
    <w:rsid w:val="00030ABB"/>
    <w:rsid w:val="000A7FAE"/>
    <w:rsid w:val="000D7ADE"/>
    <w:rsid w:val="000E07EF"/>
    <w:rsid w:val="000E4395"/>
    <w:rsid w:val="0012224A"/>
    <w:rsid w:val="00157CA7"/>
    <w:rsid w:val="00164997"/>
    <w:rsid w:val="00196488"/>
    <w:rsid w:val="001D5E86"/>
    <w:rsid w:val="001F2518"/>
    <w:rsid w:val="00237A06"/>
    <w:rsid w:val="00274291"/>
    <w:rsid w:val="002C099E"/>
    <w:rsid w:val="00314DA9"/>
    <w:rsid w:val="00342C2D"/>
    <w:rsid w:val="00386F99"/>
    <w:rsid w:val="00393AC3"/>
    <w:rsid w:val="0044246A"/>
    <w:rsid w:val="005D36F4"/>
    <w:rsid w:val="005D4A45"/>
    <w:rsid w:val="00603603"/>
    <w:rsid w:val="00620A2F"/>
    <w:rsid w:val="0064344E"/>
    <w:rsid w:val="00673DF0"/>
    <w:rsid w:val="00721DCC"/>
    <w:rsid w:val="00793B4B"/>
    <w:rsid w:val="00837E25"/>
    <w:rsid w:val="00875B65"/>
    <w:rsid w:val="008A1508"/>
    <w:rsid w:val="008C5445"/>
    <w:rsid w:val="0093014C"/>
    <w:rsid w:val="009C77A9"/>
    <w:rsid w:val="009D53C6"/>
    <w:rsid w:val="00A04FCF"/>
    <w:rsid w:val="00A82FED"/>
    <w:rsid w:val="00A965F7"/>
    <w:rsid w:val="00AB3470"/>
    <w:rsid w:val="00AB3BFC"/>
    <w:rsid w:val="00AE3D16"/>
    <w:rsid w:val="00AF0E93"/>
    <w:rsid w:val="00B303B3"/>
    <w:rsid w:val="00B30F71"/>
    <w:rsid w:val="00B878C6"/>
    <w:rsid w:val="00B94038"/>
    <w:rsid w:val="00B94B41"/>
    <w:rsid w:val="00BD0D0C"/>
    <w:rsid w:val="00BE0C47"/>
    <w:rsid w:val="00C15032"/>
    <w:rsid w:val="00C30D70"/>
    <w:rsid w:val="00C72BCB"/>
    <w:rsid w:val="00D11EE5"/>
    <w:rsid w:val="00D15408"/>
    <w:rsid w:val="00D43B4A"/>
    <w:rsid w:val="00D66F6B"/>
    <w:rsid w:val="00D71F0D"/>
    <w:rsid w:val="00D93B6F"/>
    <w:rsid w:val="00DA677A"/>
    <w:rsid w:val="00DE4DD9"/>
    <w:rsid w:val="00DF7E1B"/>
    <w:rsid w:val="00E64260"/>
    <w:rsid w:val="00EA7947"/>
    <w:rsid w:val="00EC1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color w:val="000000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A7"/>
    <w:pPr>
      <w:widowControl w:val="0"/>
      <w:jc w:val="both"/>
    </w:pPr>
    <w:rPr>
      <w:rFonts w:ascii="Calibri" w:hAnsi="Calibri"/>
      <w:color w:val="auto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7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color w:val="000000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7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CA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color w:val="000000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CA7"/>
    <w:rPr>
      <w:sz w:val="18"/>
      <w:szCs w:val="18"/>
    </w:rPr>
  </w:style>
  <w:style w:type="table" w:styleId="a5">
    <w:name w:val="Table Grid"/>
    <w:basedOn w:val="a1"/>
    <w:uiPriority w:val="99"/>
    <w:rsid w:val="00B303B3"/>
    <w:rPr>
      <w:rFonts w:ascii="Calibri" w:hAnsi="Calibri"/>
      <w:color w:val="auto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036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7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870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8057085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997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5090550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3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83921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30618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7882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5414097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1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4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4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7265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184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AHRWHU2014Forum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174</Words>
  <Characters>998</Characters>
  <Application>Microsoft Office Word</Application>
  <DocSecurity>0</DocSecurity>
  <Lines>8</Lines>
  <Paragraphs>2</Paragraphs>
  <ScaleCrop>false</ScaleCrop>
  <Company>WHU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 Wan</dc:creator>
  <cp:keywords/>
  <dc:description/>
  <cp:lastModifiedBy>Administrator</cp:lastModifiedBy>
  <cp:revision>35</cp:revision>
  <cp:lastPrinted>2014-07-03T02:00:00Z</cp:lastPrinted>
  <dcterms:created xsi:type="dcterms:W3CDTF">2014-06-15T09:20:00Z</dcterms:created>
  <dcterms:modified xsi:type="dcterms:W3CDTF">2014-07-03T02:01:00Z</dcterms:modified>
</cp:coreProperties>
</file>