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B94249">
        <w:rPr>
          <w:rFonts w:hint="eastAsia"/>
          <w:sz w:val="28"/>
          <w:szCs w:val="28"/>
          <w:u w:val="single"/>
        </w:rPr>
        <w:t>水电与数字化工程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92"/>
        <w:gridCol w:w="90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247A7D" w:rsidRPr="00247A7D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247A7D">
              <w:rPr>
                <w:rFonts w:hint="eastAsia"/>
                <w:sz w:val="24"/>
              </w:rPr>
              <w:t>环境水利专论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5A0230">
              <w:rPr>
                <w:rFonts w:hint="eastAsia"/>
                <w:sz w:val="24"/>
              </w:rPr>
              <w:t>271.521</w:t>
            </w:r>
            <w:bookmarkStart w:id="0" w:name="_GoBack"/>
            <w:bookmarkEnd w:id="0"/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5F6796">
              <w:rPr>
                <w:sz w:val="24"/>
              </w:rPr>
              <w:t>environmental hydro scienc</w:t>
            </w:r>
            <w:r w:rsidR="003F5C54">
              <w:rPr>
                <w:rFonts w:hint="eastAsia"/>
                <w:sz w:val="24"/>
              </w:rPr>
              <w:t>e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264162">
              <w:rPr>
                <w:rFonts w:hint="eastAsia"/>
                <w:sz w:val="24"/>
                <w:szCs w:val="24"/>
                <w:highlight w:val="black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264162">
              <w:rPr>
                <w:rFonts w:hint="eastAsia"/>
                <w:sz w:val="24"/>
                <w:szCs w:val="24"/>
                <w:highlight w:val="black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264162">
              <w:rPr>
                <w:rFonts w:hint="eastAsia"/>
                <w:sz w:val="24"/>
              </w:rPr>
              <w:t>全英文考试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264162">
              <w:rPr>
                <w:rFonts w:hint="eastAsia"/>
                <w:sz w:val="24"/>
              </w:rPr>
              <w:t>全英文</w:t>
            </w:r>
            <w:r w:rsidR="00264162" w:rsidRPr="006567C9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Pr="00264162">
              <w:rPr>
                <w:rFonts w:hint="eastAsia"/>
                <w:sz w:val="24"/>
                <w:szCs w:val="24"/>
                <w:highlight w:val="black"/>
              </w:rPr>
              <w:t>□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  </w:t>
            </w:r>
            <w:r w:rsidR="00B94249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</w:t>
            </w:r>
          </w:p>
        </w:tc>
        <w:tc>
          <w:tcPr>
            <w:tcW w:w="3566" w:type="dxa"/>
            <w:gridSpan w:val="6"/>
          </w:tcPr>
          <w:p w:rsidR="00E51906" w:rsidRDefault="00E51906" w:rsidP="0026416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264162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264162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264162">
              <w:rPr>
                <w:rFonts w:hint="eastAsia"/>
                <w:sz w:val="24"/>
              </w:rPr>
              <w:t>水力学，水资源管理</w:t>
            </w:r>
          </w:p>
        </w:tc>
      </w:tr>
      <w:tr w:rsidR="00E51906" w:rsidTr="00264162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992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753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264162" w:rsidTr="009716F5">
        <w:trPr>
          <w:trHeight w:val="388"/>
        </w:trPr>
        <w:tc>
          <w:tcPr>
            <w:tcW w:w="2131" w:type="dxa"/>
            <w:vAlign w:val="center"/>
          </w:tcPr>
          <w:p w:rsidR="00264162" w:rsidRPr="001E047E" w:rsidRDefault="00264162" w:rsidP="00BE3A15">
            <w:pPr>
              <w:spacing w:line="360" w:lineRule="auto"/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1E047E">
              <w:rPr>
                <w:rFonts w:hint="eastAsia"/>
                <w:sz w:val="24"/>
                <w:szCs w:val="24"/>
              </w:rPr>
              <w:t>严冬</w:t>
            </w:r>
          </w:p>
        </w:tc>
        <w:tc>
          <w:tcPr>
            <w:tcW w:w="1216" w:type="dxa"/>
            <w:gridSpan w:val="2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39" w:type="dxa"/>
            <w:gridSpan w:val="2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E047E"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992" w:type="dxa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2753" w:type="dxa"/>
            <w:gridSpan w:val="3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E047E">
              <w:rPr>
                <w:rFonts w:hint="eastAsia"/>
                <w:sz w:val="24"/>
                <w:szCs w:val="24"/>
              </w:rPr>
              <w:t>水资源可持续管理</w:t>
            </w:r>
          </w:p>
        </w:tc>
      </w:tr>
      <w:tr w:rsidR="00264162" w:rsidTr="009716F5">
        <w:trPr>
          <w:trHeight w:val="388"/>
        </w:trPr>
        <w:tc>
          <w:tcPr>
            <w:tcW w:w="2131" w:type="dxa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E047E">
              <w:rPr>
                <w:rFonts w:hint="eastAsia"/>
                <w:sz w:val="24"/>
                <w:szCs w:val="24"/>
              </w:rPr>
              <w:t>闫宝伟</w:t>
            </w:r>
          </w:p>
        </w:tc>
        <w:tc>
          <w:tcPr>
            <w:tcW w:w="1216" w:type="dxa"/>
            <w:gridSpan w:val="2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39" w:type="dxa"/>
            <w:gridSpan w:val="2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E047E"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992" w:type="dxa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2753" w:type="dxa"/>
            <w:gridSpan w:val="3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水文预报</w:t>
            </w:r>
          </w:p>
        </w:tc>
      </w:tr>
      <w:tr w:rsidR="00264162" w:rsidTr="009716F5">
        <w:trPr>
          <w:trHeight w:val="388"/>
        </w:trPr>
        <w:tc>
          <w:tcPr>
            <w:tcW w:w="2131" w:type="dxa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孙怀卫</w:t>
            </w:r>
          </w:p>
        </w:tc>
        <w:tc>
          <w:tcPr>
            <w:tcW w:w="1216" w:type="dxa"/>
            <w:gridSpan w:val="2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 w:rsidRPr="001E047E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439" w:type="dxa"/>
            <w:gridSpan w:val="2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E047E"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992" w:type="dxa"/>
          </w:tcPr>
          <w:p w:rsidR="00264162" w:rsidRDefault="00264162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753" w:type="dxa"/>
            <w:gridSpan w:val="3"/>
            <w:vAlign w:val="center"/>
          </w:tcPr>
          <w:p w:rsidR="00264162" w:rsidRPr="001E047E" w:rsidRDefault="00264162" w:rsidP="00BE3A1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农业水管理</w:t>
            </w:r>
          </w:p>
        </w:tc>
      </w:tr>
      <w:tr w:rsidR="00E51906" w:rsidTr="00264162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53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264162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53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D34CD8">
            <w:pPr>
              <w:spacing w:beforeLines="100" w:before="31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D34CD8" w:rsidRDefault="00D34CD8" w:rsidP="00264162">
            <w:pPr>
              <w:spacing w:line="360" w:lineRule="auto"/>
              <w:ind w:firstLineChars="50" w:firstLine="120"/>
              <w:rPr>
                <w:bCs w:val="0"/>
                <w:sz w:val="24"/>
                <w:szCs w:val="24"/>
              </w:rPr>
            </w:pPr>
          </w:p>
          <w:p w:rsidR="00264162" w:rsidRPr="00F30191" w:rsidRDefault="00264162" w:rsidP="00264162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/>
                <w:bCs w:val="0"/>
                <w:sz w:val="24"/>
                <w:szCs w:val="24"/>
              </w:rPr>
              <w:t>水环境学基本知识</w:t>
            </w:r>
          </w:p>
          <w:p w:rsidR="00264162" w:rsidRPr="00F30191" w:rsidRDefault="00264162" w:rsidP="00264162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§1.1  </w:t>
            </w:r>
            <w:r>
              <w:rPr>
                <w:rFonts w:hint="eastAsia"/>
                <w:sz w:val="24"/>
                <w:szCs w:val="24"/>
              </w:rPr>
              <w:t>水体及水体环境条件</w:t>
            </w:r>
          </w:p>
          <w:p w:rsidR="00264162" w:rsidRPr="00F30191" w:rsidRDefault="00264162" w:rsidP="00264162">
            <w:pPr>
              <w:spacing w:line="360" w:lineRule="auto"/>
              <w:ind w:firstLine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§1.2  </w:t>
            </w:r>
            <w:r>
              <w:rPr>
                <w:rFonts w:hint="eastAsia"/>
                <w:sz w:val="24"/>
                <w:szCs w:val="24"/>
              </w:rPr>
              <w:t>水质化学</w:t>
            </w:r>
          </w:p>
          <w:p w:rsidR="00264162" w:rsidRDefault="00264162" w:rsidP="00264162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§1.3  </w:t>
            </w:r>
            <w:r>
              <w:rPr>
                <w:rFonts w:hint="eastAsia"/>
                <w:sz w:val="24"/>
                <w:szCs w:val="24"/>
              </w:rPr>
              <w:t>水质指标与计量</w:t>
            </w:r>
          </w:p>
          <w:p w:rsidR="00264162" w:rsidRPr="00F30191" w:rsidRDefault="00264162" w:rsidP="0026416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第二章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 水体污染与水体自净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§2.1 </w:t>
            </w:r>
            <w:r>
              <w:rPr>
                <w:rFonts w:hint="eastAsia"/>
                <w:sz w:val="24"/>
                <w:szCs w:val="24"/>
              </w:rPr>
              <w:t xml:space="preserve"> 水体污染及其危害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§2.2  </w:t>
            </w:r>
            <w:r>
              <w:rPr>
                <w:rFonts w:hint="eastAsia"/>
                <w:sz w:val="24"/>
                <w:szCs w:val="24"/>
              </w:rPr>
              <w:t>水体污染机理及特点</w:t>
            </w:r>
          </w:p>
          <w:p w:rsidR="00264162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§2.3  </w:t>
            </w:r>
            <w:r>
              <w:rPr>
                <w:rFonts w:hint="eastAsia"/>
                <w:sz w:val="24"/>
                <w:szCs w:val="24"/>
              </w:rPr>
              <w:t>水体自净</w:t>
            </w:r>
          </w:p>
          <w:p w:rsidR="00264162" w:rsidRPr="00F30191" w:rsidRDefault="00264162" w:rsidP="0026416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第三章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bCs w:val="0"/>
                <w:sz w:val="24"/>
                <w:szCs w:val="24"/>
              </w:rPr>
              <w:t>水质模拟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§3.1 </w:t>
            </w:r>
            <w:r>
              <w:rPr>
                <w:rFonts w:hint="eastAsia"/>
                <w:sz w:val="24"/>
                <w:szCs w:val="24"/>
              </w:rPr>
              <w:t xml:space="preserve"> 基本理论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§3.2  </w:t>
            </w:r>
            <w:r>
              <w:rPr>
                <w:rFonts w:hint="eastAsia"/>
                <w:sz w:val="24"/>
                <w:szCs w:val="24"/>
              </w:rPr>
              <w:t>水质模型</w:t>
            </w:r>
          </w:p>
          <w:p w:rsidR="00264162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§3.3  </w:t>
            </w:r>
            <w:r>
              <w:rPr>
                <w:rFonts w:hint="eastAsia"/>
                <w:sz w:val="24"/>
                <w:szCs w:val="24"/>
              </w:rPr>
              <w:t>水质预测</w:t>
            </w:r>
          </w:p>
          <w:p w:rsidR="00264162" w:rsidRPr="00F30191" w:rsidRDefault="00264162" w:rsidP="00264162">
            <w:pPr>
              <w:spacing w:line="360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lastRenderedPageBreak/>
              <w:t>第四章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bCs w:val="0"/>
                <w:sz w:val="24"/>
                <w:szCs w:val="24"/>
              </w:rPr>
              <w:t>富营养化湖泊治理</w:t>
            </w:r>
          </w:p>
          <w:p w:rsidR="00264162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.1  </w:t>
            </w:r>
            <w:r>
              <w:rPr>
                <w:rFonts w:hint="eastAsia"/>
                <w:bCs w:val="0"/>
                <w:sz w:val="24"/>
                <w:szCs w:val="24"/>
              </w:rPr>
              <w:t>富营养化的</w:t>
            </w:r>
            <w:r>
              <w:rPr>
                <w:rFonts w:hint="eastAsia"/>
                <w:sz w:val="24"/>
                <w:szCs w:val="24"/>
              </w:rPr>
              <w:t>概念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.2  </w:t>
            </w:r>
            <w:r>
              <w:rPr>
                <w:rFonts w:hint="eastAsia"/>
                <w:sz w:val="24"/>
                <w:szCs w:val="24"/>
              </w:rPr>
              <w:t>非点源污染负荷估算</w:t>
            </w:r>
          </w:p>
          <w:p w:rsidR="00264162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F30191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bCs w:val="0"/>
                <w:sz w:val="24"/>
                <w:szCs w:val="24"/>
              </w:rPr>
              <w:t>富营养化</w:t>
            </w:r>
            <w:r>
              <w:rPr>
                <w:rFonts w:hint="eastAsia"/>
                <w:sz w:val="24"/>
                <w:szCs w:val="24"/>
              </w:rPr>
              <w:t>湖泊治理的诊断分析</w:t>
            </w:r>
          </w:p>
          <w:p w:rsidR="00264162" w:rsidRDefault="00264162" w:rsidP="00264162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bCs w:val="0"/>
                <w:sz w:val="24"/>
                <w:szCs w:val="24"/>
              </w:rPr>
              <w:t>富营养化控制的水文学方法</w:t>
            </w:r>
          </w:p>
          <w:p w:rsidR="00264162" w:rsidRPr="00F30191" w:rsidRDefault="00264162" w:rsidP="0026416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五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章  </w:t>
            </w:r>
            <w:r>
              <w:rPr>
                <w:rFonts w:hint="eastAsia"/>
                <w:bCs w:val="0"/>
                <w:sz w:val="24"/>
                <w:szCs w:val="24"/>
              </w:rPr>
              <w:t>水利工程对环境的影响</w:t>
            </w:r>
          </w:p>
          <w:p w:rsidR="00264162" w:rsidRPr="00F30191" w:rsidRDefault="00264162" w:rsidP="0026416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F30191">
              <w:rPr>
                <w:rFonts w:hint="eastAsia"/>
                <w:sz w:val="24"/>
                <w:szCs w:val="24"/>
              </w:rPr>
              <w:t>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3019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蓄水工程对环境的影响分析</w:t>
            </w:r>
          </w:p>
          <w:p w:rsidR="00E51906" w:rsidRDefault="00264162" w:rsidP="00D34CD8">
            <w:pPr>
              <w:ind w:firstLineChars="200" w:firstLine="480"/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F30191">
              <w:rPr>
                <w:rFonts w:hint="eastAsia"/>
                <w:sz w:val="24"/>
                <w:szCs w:val="24"/>
              </w:rPr>
              <w:t xml:space="preserve">.2  </w:t>
            </w:r>
            <w:r>
              <w:rPr>
                <w:rFonts w:hint="eastAsia"/>
                <w:bCs w:val="0"/>
                <w:sz w:val="24"/>
                <w:szCs w:val="24"/>
              </w:rPr>
              <w:t>水利工程运行期的环境管理</w:t>
            </w:r>
          </w:p>
          <w:p w:rsidR="00E51906" w:rsidRDefault="00E51906" w:rsidP="00637693"/>
          <w:p w:rsidR="00D34CD8" w:rsidRDefault="00D34CD8" w:rsidP="00637693"/>
          <w:p w:rsidR="00D34CD8" w:rsidRDefault="00D34CD8" w:rsidP="00637693"/>
          <w:p w:rsidR="00D34CD8" w:rsidRPr="00D34CD8" w:rsidRDefault="00D34CD8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E51906" w:rsidP="00637693"/>
          <w:p w:rsidR="00E51906" w:rsidRDefault="00264162" w:rsidP="00264162">
            <w:pPr>
              <w:ind w:firstLineChars="200" w:firstLine="480"/>
            </w:pPr>
            <w:r>
              <w:rPr>
                <w:rFonts w:hint="eastAsia"/>
                <w:bCs w:val="0"/>
                <w:sz w:val="24"/>
                <w:szCs w:val="24"/>
              </w:rPr>
              <w:t>根据有关著作相关内容自行拟定。</w:t>
            </w: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E51906" w:rsidRDefault="00E51906" w:rsidP="00637693">
            <w:pPr>
              <w:rPr>
                <w:b/>
              </w:rPr>
            </w:pPr>
          </w:p>
          <w:p w:rsidR="00264162" w:rsidRPr="00F9269F" w:rsidRDefault="00264162" w:rsidP="00264162">
            <w:pPr>
              <w:spacing w:line="276" w:lineRule="auto"/>
              <w:ind w:firstLineChars="200" w:firstLine="480"/>
              <w:rPr>
                <w:bCs w:val="0"/>
                <w:sz w:val="24"/>
                <w:szCs w:val="24"/>
              </w:rPr>
            </w:pPr>
            <w:r w:rsidRPr="00F9269F">
              <w:rPr>
                <w:rFonts w:hint="eastAsia"/>
                <w:bCs w:val="0"/>
                <w:sz w:val="24"/>
                <w:szCs w:val="24"/>
              </w:rPr>
              <w:t>1. 冯邵元.环境水利学，中国农业出版社，2007</w:t>
            </w:r>
          </w:p>
          <w:p w:rsidR="00E51906" w:rsidRDefault="00264162" w:rsidP="00264162">
            <w:pPr>
              <w:ind w:firstLineChars="200" w:firstLine="480"/>
              <w:rPr>
                <w:b/>
              </w:rPr>
            </w:pPr>
            <w:r w:rsidRPr="00F9269F">
              <w:rPr>
                <w:rFonts w:hint="eastAsia"/>
                <w:bCs w:val="0"/>
                <w:sz w:val="24"/>
                <w:szCs w:val="24"/>
              </w:rPr>
              <w:t>2. 秦伯强，许海，董百丽.富营养化湖泊治理的理论与实践，高等教育出版社，2011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E4" w:rsidRDefault="006044E4" w:rsidP="00E51906">
      <w:r>
        <w:separator/>
      </w:r>
    </w:p>
  </w:endnote>
  <w:endnote w:type="continuationSeparator" w:id="0">
    <w:p w:rsidR="006044E4" w:rsidRDefault="006044E4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E4" w:rsidRDefault="006044E4" w:rsidP="00E51906">
      <w:r>
        <w:separator/>
      </w:r>
    </w:p>
  </w:footnote>
  <w:footnote w:type="continuationSeparator" w:id="0">
    <w:p w:rsidR="006044E4" w:rsidRDefault="006044E4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1937DC"/>
    <w:rsid w:val="00247A7D"/>
    <w:rsid w:val="00264162"/>
    <w:rsid w:val="003E0A31"/>
    <w:rsid w:val="003F5C54"/>
    <w:rsid w:val="005A0230"/>
    <w:rsid w:val="005F6796"/>
    <w:rsid w:val="006044E4"/>
    <w:rsid w:val="006D3D8A"/>
    <w:rsid w:val="00791D90"/>
    <w:rsid w:val="007F167F"/>
    <w:rsid w:val="00933ADA"/>
    <w:rsid w:val="00967CAC"/>
    <w:rsid w:val="009B4CB3"/>
    <w:rsid w:val="00B65AB6"/>
    <w:rsid w:val="00B94249"/>
    <w:rsid w:val="00C56E07"/>
    <w:rsid w:val="00CA665A"/>
    <w:rsid w:val="00D23463"/>
    <w:rsid w:val="00D34CD8"/>
    <w:rsid w:val="00D7727B"/>
    <w:rsid w:val="00DC48B3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830</Characters>
  <Application>Microsoft Office Word</Application>
  <DocSecurity>0</DocSecurity>
  <Lines>6</Lines>
  <Paragraphs>1</Paragraphs>
  <ScaleCrop>false</ScaleCrop>
  <Company>微软中国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10</cp:revision>
  <dcterms:created xsi:type="dcterms:W3CDTF">2015-03-27T03:00:00Z</dcterms:created>
  <dcterms:modified xsi:type="dcterms:W3CDTF">2015-06-08T08:32:00Z</dcterms:modified>
</cp:coreProperties>
</file>