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rFonts w:hint="eastAsia"/>
          <w:sz w:val="24"/>
          <w:szCs w:val="24"/>
        </w:rPr>
        <w:t xml:space="preserve"> ,</w:t>
      </w:r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4F3DC9">
        <w:rPr>
          <w:sz w:val="28"/>
          <w:szCs w:val="28"/>
          <w:u w:val="single"/>
        </w:rPr>
        <w:t>Hydropower and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bookmarkStart w:id="0" w:name="OLE_LINK3"/>
            <w:bookmarkStart w:id="1" w:name="OLE_LINK4"/>
            <w:r w:rsidR="004F3DC9" w:rsidRPr="00194FD5">
              <w:rPr>
                <w:rFonts w:ascii="Times New Roman" w:hAnsi="Times New Roman"/>
                <w:sz w:val="24"/>
              </w:rPr>
              <w:t xml:space="preserve"> Water resources assessment</w:t>
            </w:r>
            <w:bookmarkEnd w:id="0"/>
            <w:bookmarkEnd w:id="1"/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A57C0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271.528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4F3DC9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4F3DC9">
              <w:rPr>
                <w:rFonts w:hint="eastAsia"/>
                <w:b/>
                <w:sz w:val="24"/>
                <w:szCs w:val="24"/>
              </w:rPr>
              <w:t>■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4F3DC9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4F3DC9">
              <w:rPr>
                <w:rFonts w:ascii="Arial" w:hAnsi="Arial" w:cs="Arial" w:hint="eastAsia"/>
                <w:b/>
                <w:sz w:val="24"/>
                <w:szCs w:val="24"/>
                <w:lang w:eastAsia="ja-JP"/>
              </w:rPr>
              <w:t>■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4F3DC9">
              <w:rPr>
                <w:sz w:val="24"/>
              </w:rPr>
              <w:t>an open-book examination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</w:p>
          <w:p w:rsidR="004F3DC9" w:rsidRDefault="004F3DC9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 xml:space="preserve">eaching </w:t>
            </w:r>
            <w:r>
              <w:rPr>
                <w:sz w:val="24"/>
              </w:rPr>
              <w:t>in English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4F3DC9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4F3DC9">
              <w:rPr>
                <w:rFonts w:hint="eastAsia"/>
                <w:sz w:val="24"/>
                <w:szCs w:val="24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 xml:space="preserve">：  </w:t>
            </w:r>
            <w:r w:rsidR="004F3DC9">
              <w:rPr>
                <w:rFonts w:hint="eastAsia"/>
                <w:sz w:val="24"/>
              </w:rPr>
              <w:t xml:space="preserve">Spring </w:t>
            </w:r>
            <w:r w:rsidR="00E51906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566" w:type="dxa"/>
            <w:gridSpan w:val="6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  <w:r w:rsidR="004F3DC9">
              <w:rPr>
                <w:rFonts w:hint="eastAsia"/>
                <w:sz w:val="24"/>
              </w:rPr>
              <w:t>16</w:t>
            </w:r>
            <w:r w:rsidR="00A57C02">
              <w:rPr>
                <w:rFonts w:hint="eastAsia"/>
                <w:sz w:val="24"/>
              </w:rPr>
              <w:t>/16</w:t>
            </w:r>
            <w:bookmarkStart w:id="2" w:name="_GoBack"/>
            <w:bookmarkEnd w:id="2"/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</w:p>
          <w:p w:rsidR="004F3DC9" w:rsidRDefault="004F3DC9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3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3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4F3DC9" w:rsidTr="00637693">
        <w:trPr>
          <w:trHeight w:val="388"/>
        </w:trPr>
        <w:tc>
          <w:tcPr>
            <w:tcW w:w="2131" w:type="dxa"/>
          </w:tcPr>
          <w:p w:rsidR="004F3DC9" w:rsidRPr="00194FD5" w:rsidRDefault="004F3DC9" w:rsidP="004F3DC9">
            <w:pPr>
              <w:wordWrap w:val="0"/>
              <w:spacing w:line="360" w:lineRule="auto"/>
              <w:ind w:right="360"/>
              <w:jc w:val="right"/>
              <w:rPr>
                <w:rFonts w:ascii="Times New Roman" w:hAnsi="Times New Roman"/>
                <w:szCs w:val="21"/>
              </w:rPr>
            </w:pPr>
            <w:proofErr w:type="spellStart"/>
            <w:r w:rsidRPr="00194FD5">
              <w:rPr>
                <w:rFonts w:ascii="Times New Roman" w:hAnsi="Times New Roman"/>
                <w:szCs w:val="21"/>
              </w:rPr>
              <w:t>Baowei</w:t>
            </w:r>
            <w:proofErr w:type="spellEnd"/>
            <w:r w:rsidRPr="00194FD5">
              <w:rPr>
                <w:rFonts w:ascii="Times New Roman" w:hAnsi="Times New Roman"/>
                <w:szCs w:val="21"/>
              </w:rPr>
              <w:t xml:space="preserve"> Yan</w:t>
            </w:r>
          </w:p>
        </w:tc>
        <w:tc>
          <w:tcPr>
            <w:tcW w:w="1216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bookmarkStart w:id="4" w:name="OLE_LINK21"/>
            <w:bookmarkStart w:id="5" w:name="OLE_LINK22"/>
            <w:r>
              <w:rPr>
                <w:rFonts w:ascii="Times New Roman" w:hAnsi="Times New Roman"/>
                <w:szCs w:val="21"/>
              </w:rPr>
              <w:t>Associate Professor</w:t>
            </w:r>
            <w:bookmarkEnd w:id="4"/>
            <w:bookmarkEnd w:id="5"/>
          </w:p>
        </w:tc>
        <w:tc>
          <w:tcPr>
            <w:tcW w:w="1260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bookmarkStart w:id="6" w:name="OLE_LINK12"/>
            <w:bookmarkStart w:id="7" w:name="OLE_LINK9"/>
            <w:r w:rsidRPr="00194FD5">
              <w:rPr>
                <w:rFonts w:ascii="Times New Roman" w:hAnsi="Times New Roman"/>
                <w:szCs w:val="21"/>
              </w:rPr>
              <w:t>Hydrology and water resources</w:t>
            </w:r>
            <w:bookmarkEnd w:id="6"/>
            <w:r w:rsidRPr="00194FD5">
              <w:rPr>
                <w:rFonts w:ascii="Times New Roman" w:hAnsi="Times New Roman"/>
                <w:szCs w:val="21"/>
              </w:rPr>
              <w:t xml:space="preserve"> </w:t>
            </w:r>
            <w:bookmarkEnd w:id="7"/>
          </w:p>
        </w:tc>
        <w:tc>
          <w:tcPr>
            <w:tcW w:w="1080" w:type="dxa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844" w:type="dxa"/>
            <w:gridSpan w:val="3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 xml:space="preserve">Hydrological forecast, </w:t>
            </w:r>
            <w:bookmarkStart w:id="8" w:name="OLE_LINK6"/>
            <w:r w:rsidRPr="00194FD5">
              <w:rPr>
                <w:rFonts w:ascii="Times New Roman" w:hAnsi="Times New Roman"/>
                <w:szCs w:val="21"/>
              </w:rPr>
              <w:t>reservoir operation for flood control and risk estimation</w:t>
            </w:r>
            <w:bookmarkEnd w:id="8"/>
          </w:p>
        </w:tc>
      </w:tr>
      <w:tr w:rsidR="004F3DC9" w:rsidTr="00637693">
        <w:trPr>
          <w:trHeight w:val="388"/>
        </w:trPr>
        <w:tc>
          <w:tcPr>
            <w:tcW w:w="2131" w:type="dxa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194FD5">
              <w:rPr>
                <w:rFonts w:ascii="Times New Roman" w:hAnsi="Times New Roman"/>
                <w:szCs w:val="21"/>
              </w:rPr>
              <w:t>Huaiwei</w:t>
            </w:r>
            <w:proofErr w:type="spellEnd"/>
            <w:r w:rsidRPr="00194FD5">
              <w:rPr>
                <w:rFonts w:ascii="Times New Roman" w:hAnsi="Times New Roman"/>
                <w:szCs w:val="21"/>
              </w:rPr>
              <w:t xml:space="preserve"> Sun</w:t>
            </w:r>
          </w:p>
        </w:tc>
        <w:tc>
          <w:tcPr>
            <w:tcW w:w="1216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lecturer</w:t>
            </w:r>
          </w:p>
        </w:tc>
        <w:tc>
          <w:tcPr>
            <w:tcW w:w="1260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Hydrology and water resources</w:t>
            </w:r>
          </w:p>
        </w:tc>
        <w:tc>
          <w:tcPr>
            <w:tcW w:w="1080" w:type="dxa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2844" w:type="dxa"/>
            <w:gridSpan w:val="3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Uncertainty in Water Environmental and Water Resources</w:t>
            </w:r>
          </w:p>
        </w:tc>
      </w:tr>
      <w:tr w:rsidR="004F3DC9" w:rsidTr="00637693">
        <w:trPr>
          <w:trHeight w:val="388"/>
        </w:trPr>
        <w:tc>
          <w:tcPr>
            <w:tcW w:w="2131" w:type="dxa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Dong Yan</w:t>
            </w:r>
          </w:p>
        </w:tc>
        <w:tc>
          <w:tcPr>
            <w:tcW w:w="1216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Water resources and hydropower engineering</w:t>
            </w:r>
          </w:p>
        </w:tc>
        <w:tc>
          <w:tcPr>
            <w:tcW w:w="1080" w:type="dxa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844" w:type="dxa"/>
            <w:gridSpan w:val="3"/>
          </w:tcPr>
          <w:p w:rsidR="004F3DC9" w:rsidRPr="00194FD5" w:rsidRDefault="004F3DC9" w:rsidP="004F3DC9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94FD5">
              <w:rPr>
                <w:rFonts w:ascii="Times New Roman" w:hAnsi="Times New Roman"/>
                <w:szCs w:val="21"/>
              </w:rPr>
              <w:t xml:space="preserve">Water resources utilization 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4F3DC9" w:rsidRPr="00194FD5" w:rsidRDefault="004F3DC9" w:rsidP="004F3DC9">
            <w:pPr>
              <w:spacing w:line="360" w:lineRule="auto"/>
              <w:ind w:firstLineChars="50" w:firstLin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bCs w:val="0"/>
                <w:sz w:val="24"/>
                <w:szCs w:val="24"/>
              </w:rPr>
              <w:t>C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hapter 1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Introduction</w:t>
            </w:r>
          </w:p>
          <w:p w:rsidR="004F3DC9" w:rsidRPr="00194FD5" w:rsidRDefault="004F3DC9" w:rsidP="004F3DC9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§1.1  </w:t>
            </w:r>
            <w:bookmarkStart w:id="9" w:name="OLE_LINK247"/>
            <w:r>
              <w:rPr>
                <w:rFonts w:ascii="Times New Roman" w:hAnsi="Times New Roman" w:hint="eastAsia"/>
                <w:sz w:val="24"/>
                <w:szCs w:val="24"/>
              </w:rPr>
              <w:t xml:space="preserve">Concept and classification of water resources </w:t>
            </w:r>
            <w:r>
              <w:rPr>
                <w:rFonts w:ascii="Times New Roman" w:hAnsi="Times New Roman"/>
                <w:sz w:val="24"/>
                <w:szCs w:val="24"/>
              </w:rPr>
              <w:t>assessment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bookmarkEnd w:id="9"/>
          </w:p>
          <w:p w:rsidR="004F3DC9" w:rsidRPr="00194FD5" w:rsidRDefault="004F3DC9" w:rsidP="004F3DC9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§1.2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Water resources formation and </w:t>
            </w:r>
            <w:r>
              <w:rPr>
                <w:rFonts w:ascii="Times New Roman" w:hAnsi="Times New Roman"/>
                <w:sz w:val="24"/>
                <w:szCs w:val="24"/>
              </w:rPr>
              <w:t>transformation</w:t>
            </w:r>
          </w:p>
          <w:p w:rsidR="004F3DC9" w:rsidRPr="00194FD5" w:rsidRDefault="004F3DC9" w:rsidP="004F3DC9">
            <w:pPr>
              <w:spacing w:line="360" w:lineRule="auto"/>
              <w:ind w:firstLineChars="100" w:firstLine="24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/>
                <w:bCs w:val="0"/>
                <w:sz w:val="24"/>
                <w:szCs w:val="24"/>
              </w:rPr>
              <w:t>C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hapter 2 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bookmarkStart w:id="10" w:name="OLE_LINK255"/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Surface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w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>ater</w:t>
            </w:r>
            <w:bookmarkEnd w:id="10"/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r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>esources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assessment 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§2.1  </w:t>
            </w:r>
            <w:r>
              <w:rPr>
                <w:rFonts w:ascii="Times New Roman"/>
                <w:sz w:val="24"/>
                <w:szCs w:val="24"/>
              </w:rPr>
              <w:t>Precipitation</w:t>
            </w:r>
            <w:r>
              <w:rPr>
                <w:rFonts w:ascii="Times New Roman" w:hint="eastAsia"/>
                <w:sz w:val="24"/>
                <w:szCs w:val="24"/>
              </w:rPr>
              <w:t xml:space="preserve"> 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§2.2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Evaporation 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§2.3  </w:t>
            </w:r>
            <w:r>
              <w:rPr>
                <w:rFonts w:ascii="Times New Roman" w:hint="eastAsia"/>
                <w:sz w:val="24"/>
                <w:szCs w:val="24"/>
              </w:rPr>
              <w:t xml:space="preserve">Runoff </w:t>
            </w:r>
          </w:p>
          <w:p w:rsidR="004F3DC9" w:rsidRPr="004346B9" w:rsidRDefault="004F3DC9" w:rsidP="004F3DC9">
            <w:pPr>
              <w:spacing w:line="360" w:lineRule="auto"/>
              <w:ind w:firstLineChars="100" w:firstLine="240"/>
              <w:rPr>
                <w:rFonts w:ascii="Times New Roman"/>
                <w:bCs w:val="0"/>
                <w:sz w:val="24"/>
                <w:szCs w:val="24"/>
              </w:rPr>
            </w:pPr>
            <w:r>
              <w:rPr>
                <w:rFonts w:ascii="Times New Roman"/>
                <w:bCs w:val="0"/>
                <w:sz w:val="24"/>
                <w:szCs w:val="24"/>
              </w:rPr>
              <w:t>C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hapter 3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 </w:t>
            </w:r>
            <w:bookmarkStart w:id="11" w:name="OLE_LINK248"/>
            <w:r w:rsidRPr="004346B9">
              <w:rPr>
                <w:rFonts w:ascii="Times New Roman"/>
                <w:bCs w:val="0"/>
                <w:sz w:val="24"/>
                <w:szCs w:val="24"/>
              </w:rPr>
              <w:t xml:space="preserve">Groundwater </w:t>
            </w:r>
            <w:bookmarkStart w:id="12" w:name="OLE_LINK258"/>
            <w:r>
              <w:rPr>
                <w:rFonts w:ascii="Times New Roman" w:hint="eastAsia"/>
                <w:bCs w:val="0"/>
                <w:sz w:val="24"/>
                <w:szCs w:val="24"/>
              </w:rPr>
              <w:t>r</w:t>
            </w:r>
            <w:r w:rsidRPr="004346B9">
              <w:rPr>
                <w:rFonts w:ascii="Times New Roman"/>
                <w:bCs w:val="0"/>
                <w:sz w:val="24"/>
                <w:szCs w:val="24"/>
              </w:rPr>
              <w:t>esources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</w:t>
            </w:r>
            <w:bookmarkEnd w:id="11"/>
            <w:r>
              <w:rPr>
                <w:rFonts w:ascii="Times New Roman" w:hint="eastAsia"/>
                <w:bCs w:val="0"/>
                <w:sz w:val="24"/>
                <w:szCs w:val="24"/>
              </w:rPr>
              <w:t>assessment</w:t>
            </w:r>
            <w:bookmarkEnd w:id="12"/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§3.1  </w:t>
            </w:r>
            <w:r>
              <w:rPr>
                <w:rFonts w:ascii="Times New Roman"/>
                <w:bCs w:val="0"/>
                <w:sz w:val="24"/>
                <w:szCs w:val="24"/>
              </w:rPr>
              <w:t>Ground</w:t>
            </w:r>
            <w:bookmarkStart w:id="13" w:name="OLE_LINK253"/>
            <w:r>
              <w:rPr>
                <w:rFonts w:ascii="Times New Roman"/>
                <w:bCs w:val="0"/>
                <w:sz w:val="24"/>
                <w:szCs w:val="24"/>
              </w:rPr>
              <w:t xml:space="preserve">water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r</w:t>
            </w:r>
            <w:r>
              <w:rPr>
                <w:rFonts w:ascii="Times New Roman"/>
                <w:bCs w:val="0"/>
                <w:sz w:val="24"/>
                <w:szCs w:val="24"/>
              </w:rPr>
              <w:t>esources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in </w:t>
            </w:r>
            <w:r>
              <w:rPr>
                <w:rFonts w:ascii="Times New Roman"/>
                <w:bCs w:val="0"/>
                <w:sz w:val="24"/>
                <w:szCs w:val="24"/>
              </w:rPr>
              <w:t>mountain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regions</w:t>
            </w:r>
            <w:bookmarkEnd w:id="13"/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§3.2  </w:t>
            </w:r>
            <w:r>
              <w:rPr>
                <w:rFonts w:ascii="Times New Roman"/>
                <w:bCs w:val="0"/>
                <w:sz w:val="24"/>
                <w:szCs w:val="24"/>
              </w:rPr>
              <w:t xml:space="preserve">Groundwater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r</w:t>
            </w:r>
            <w:r>
              <w:rPr>
                <w:rFonts w:ascii="Times New Roman"/>
                <w:bCs w:val="0"/>
                <w:sz w:val="24"/>
                <w:szCs w:val="24"/>
              </w:rPr>
              <w:t>esources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in plain areas</w:t>
            </w:r>
            <w:r w:rsidRPr="00194F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3DC9" w:rsidRPr="00923018" w:rsidRDefault="004F3DC9" w:rsidP="004F3DC9">
            <w:pPr>
              <w:spacing w:line="360" w:lineRule="auto"/>
              <w:ind w:left="482"/>
              <w:rPr>
                <w:rFonts w:asci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§3.3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E</w:t>
            </w:r>
            <w:r w:rsidRPr="00923018">
              <w:rPr>
                <w:rFonts w:ascii="Times New Roman"/>
                <w:sz w:val="24"/>
                <w:szCs w:val="24"/>
              </w:rPr>
              <w:t>xploitable groundwater resources</w:t>
            </w:r>
          </w:p>
          <w:p w:rsidR="004F3DC9" w:rsidRPr="009A0CB4" w:rsidRDefault="004F3DC9" w:rsidP="004F3DC9">
            <w:pPr>
              <w:spacing w:line="360" w:lineRule="auto"/>
              <w:ind w:firstLineChars="100" w:firstLine="240"/>
              <w:rPr>
                <w:rFonts w:ascii="Times New Roman"/>
                <w:bCs w:val="0"/>
                <w:sz w:val="24"/>
                <w:szCs w:val="24"/>
              </w:rPr>
            </w:pPr>
            <w:r>
              <w:rPr>
                <w:rFonts w:ascii="Times New Roman"/>
                <w:bCs w:val="0"/>
                <w:sz w:val="24"/>
                <w:szCs w:val="24"/>
              </w:rPr>
              <w:t>C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hapter 4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Regional</w:t>
            </w:r>
            <w:r>
              <w:rPr>
                <w:rFonts w:ascii="Times New Roman"/>
                <w:bCs w:val="0"/>
                <w:sz w:val="24"/>
                <w:szCs w:val="24"/>
              </w:rPr>
              <w:t xml:space="preserve"> water resources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assessment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§4.1  </w:t>
            </w:r>
            <w:bookmarkStart w:id="14" w:name="OLE_LINK254"/>
            <w:r>
              <w:rPr>
                <w:rFonts w:ascii="Times New Roman" w:hint="eastAsia"/>
                <w:bCs w:val="0"/>
                <w:sz w:val="24"/>
                <w:szCs w:val="24"/>
              </w:rPr>
              <w:t>W</w:t>
            </w:r>
            <w:r>
              <w:rPr>
                <w:rFonts w:ascii="Times New Roman"/>
                <w:bCs w:val="0"/>
                <w:sz w:val="24"/>
                <w:szCs w:val="24"/>
              </w:rPr>
              <w:t>ater resources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 amoun</w:t>
            </w:r>
            <w:bookmarkEnd w:id="14"/>
            <w:r>
              <w:rPr>
                <w:rFonts w:ascii="Times New Roman" w:hint="eastAsia"/>
                <w:bCs w:val="0"/>
                <w:sz w:val="24"/>
                <w:szCs w:val="24"/>
              </w:rPr>
              <w:t>t</w:t>
            </w:r>
            <w:r>
              <w:rPr>
                <w:rFonts w:ascii="Times New Roman"/>
                <w:bCs w:val="0"/>
                <w:sz w:val="24"/>
                <w:szCs w:val="24"/>
              </w:rPr>
              <w:t xml:space="preserve"> in mountain regions</w:t>
            </w:r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§4.2  </w:t>
            </w:r>
            <w:r>
              <w:rPr>
                <w:rFonts w:ascii="Times New Roman"/>
                <w:bCs w:val="0"/>
                <w:sz w:val="24"/>
                <w:szCs w:val="24"/>
              </w:rPr>
              <w:t>Water resources amoun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t in plain areas</w:t>
            </w:r>
          </w:p>
          <w:p w:rsidR="004F3DC9" w:rsidRPr="007652E3" w:rsidRDefault="004F3DC9" w:rsidP="004F3DC9">
            <w:pPr>
              <w:spacing w:line="360" w:lineRule="auto"/>
              <w:ind w:left="482"/>
              <w:rPr>
                <w:rFonts w:ascii="Times New Roman"/>
                <w:bCs w:val="0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/>
                <w:bCs w:val="0"/>
                <w:sz w:val="24"/>
                <w:szCs w:val="24"/>
              </w:rPr>
              <w:t>Water resources amoun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t in </w:t>
            </w:r>
            <w:r w:rsidRPr="007652E3">
              <w:rPr>
                <w:rFonts w:ascii="Times New Roman"/>
                <w:bCs w:val="0"/>
                <w:sz w:val="24"/>
                <w:szCs w:val="24"/>
              </w:rPr>
              <w:t>mixed types of landforms</w:t>
            </w:r>
          </w:p>
          <w:p w:rsidR="004F3DC9" w:rsidRPr="007652E3" w:rsidRDefault="004F3DC9" w:rsidP="004F3DC9">
            <w:pPr>
              <w:spacing w:line="360" w:lineRule="auto"/>
              <w:ind w:left="482"/>
              <w:rPr>
                <w:rFonts w:asci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§4.4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A</w:t>
            </w:r>
            <w:r w:rsidRPr="007652E3">
              <w:rPr>
                <w:rFonts w:ascii="Times New Roman"/>
                <w:sz w:val="24"/>
                <w:szCs w:val="24"/>
              </w:rPr>
              <w:t>vailable water resources</w:t>
            </w:r>
          </w:p>
          <w:p w:rsidR="004F3DC9" w:rsidRPr="00194FD5" w:rsidRDefault="004F3DC9" w:rsidP="004F3DC9">
            <w:pPr>
              <w:spacing w:line="360" w:lineRule="auto"/>
              <w:ind w:firstLineChars="100" w:firstLine="24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/>
                <w:bCs w:val="0"/>
                <w:sz w:val="24"/>
                <w:szCs w:val="24"/>
              </w:rPr>
              <w:t>C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hapter 5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 xml:space="preserve">Water </w:t>
            </w:r>
            <w:bookmarkStart w:id="15" w:name="OLE_LINK256"/>
            <w:r>
              <w:rPr>
                <w:rFonts w:ascii="Times New Roman" w:hint="eastAsia"/>
                <w:bCs w:val="0"/>
                <w:sz w:val="24"/>
                <w:szCs w:val="24"/>
              </w:rPr>
              <w:t>quality assessment</w:t>
            </w:r>
            <w:bookmarkEnd w:id="15"/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§5.1  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Surface </w:t>
            </w:r>
            <w:bookmarkStart w:id="16" w:name="OLE_LINK257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w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>ater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quality assessment</w:t>
            </w: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 </w:t>
            </w:r>
            <w:bookmarkEnd w:id="16"/>
          </w:p>
          <w:p w:rsidR="004F3DC9" w:rsidRPr="00194FD5" w:rsidRDefault="004F3DC9" w:rsidP="004F3DC9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§5.2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Ground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 xml:space="preserve">water </w:t>
            </w:r>
            <w:r>
              <w:rPr>
                <w:rFonts w:ascii="Times New Roman"/>
                <w:bCs w:val="0"/>
                <w:sz w:val="24"/>
                <w:szCs w:val="24"/>
              </w:rPr>
              <w:t>quality assessment</w:t>
            </w:r>
          </w:p>
          <w:p w:rsidR="00E51906" w:rsidRPr="004F3DC9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 </w:t>
            </w:r>
          </w:p>
          <w:p w:rsidR="00E51906" w:rsidRDefault="00E51906" w:rsidP="00637693"/>
          <w:p w:rsidR="004F3DC9" w:rsidRPr="00194FD5" w:rsidRDefault="004F3DC9" w:rsidP="004F3DC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sz w:val="24"/>
                <w:szCs w:val="24"/>
              </w:rPr>
              <w:t xml:space="preserve">Larry W. Canter. </w:t>
            </w:r>
            <w:bookmarkStart w:id="17" w:name="OLE_LINK7"/>
            <w:bookmarkStart w:id="18" w:name="OLE_LINK13"/>
            <w:r w:rsidRPr="00194FD5">
              <w:rPr>
                <w:rFonts w:ascii="Times New Roman" w:hAnsi="Times New Roman"/>
                <w:sz w:val="24"/>
                <w:szCs w:val="24"/>
              </w:rPr>
              <w:t>Water resources assessment</w:t>
            </w:r>
            <w:bookmarkEnd w:id="17"/>
            <w:r w:rsidRPr="00194FD5">
              <w:rPr>
                <w:rFonts w:ascii="Times New Roman" w:hAnsi="Times New Roman"/>
                <w:sz w:val="24"/>
                <w:szCs w:val="24"/>
              </w:rPr>
              <w:t>: methodology &amp; technology</w:t>
            </w:r>
            <w:bookmarkEnd w:id="18"/>
            <w:r w:rsidRPr="00194FD5">
              <w:rPr>
                <w:rFonts w:ascii="Times New Roman" w:hAnsi="Times New Roman"/>
                <w:sz w:val="24"/>
                <w:szCs w:val="24"/>
              </w:rPr>
              <w:t xml:space="preserve"> sourcebook.</w:t>
            </w:r>
            <w:r w:rsidRPr="00194FD5">
              <w:rPr>
                <w:rFonts w:ascii="Times New Roman" w:hAnsi="Times New Roman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194FD5">
                  <w:rPr>
                    <w:rFonts w:ascii="Times New Roman" w:hAnsi="Times New Roman"/>
                    <w:sz w:val="24"/>
                    <w:szCs w:val="24"/>
                  </w:rPr>
                  <w:lastRenderedPageBreak/>
                  <w:t>Ann Arbor</w:t>
                </w:r>
              </w:smartTag>
            </w:smartTag>
            <w:r w:rsidRPr="00194FD5">
              <w:rPr>
                <w:rFonts w:ascii="Times New Roman" w:hAnsi="Times New Roman"/>
                <w:sz w:val="24"/>
                <w:szCs w:val="24"/>
              </w:rPr>
              <w:t xml:space="preserve"> Science Publishers, 1979.</w:t>
            </w:r>
          </w:p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</w:t>
            </w:r>
          </w:p>
          <w:p w:rsidR="00E51906" w:rsidRDefault="00E51906" w:rsidP="00637693">
            <w:pPr>
              <w:rPr>
                <w:b/>
              </w:rPr>
            </w:pPr>
          </w:p>
          <w:p w:rsidR="004F3DC9" w:rsidRPr="00194FD5" w:rsidRDefault="004F3DC9" w:rsidP="004F3DC9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560" w:lineRule="exact"/>
              <w:rPr>
                <w:rFonts w:ascii="Times New Roman" w:hAnsi="Times New Roman"/>
                <w:sz w:val="24"/>
                <w:szCs w:val="24"/>
              </w:rPr>
            </w:pPr>
            <w:r w:rsidRPr="00194FD5">
              <w:rPr>
                <w:rFonts w:ascii="Times New Roman" w:hAnsi="Times New Roman"/>
                <w:bCs w:val="0"/>
                <w:sz w:val="24"/>
                <w:szCs w:val="24"/>
              </w:rPr>
              <w:t xml:space="preserve">1. </w:t>
            </w:r>
            <w:r w:rsidRPr="00194FD5">
              <w:rPr>
                <w:rFonts w:ascii="Times New Roman" w:hAnsi="Times New Roman"/>
                <w:sz w:val="24"/>
                <w:szCs w:val="24"/>
              </w:rPr>
              <w:t>Department of Hydrology, Ministry of Water Resources, PRC. W</w:t>
            </w:r>
            <w:bookmarkStart w:id="19" w:name="OLE_LINK15"/>
            <w:r w:rsidRPr="00194FD5">
              <w:rPr>
                <w:rFonts w:ascii="Times New Roman" w:hAnsi="Times New Roman"/>
                <w:sz w:val="24"/>
                <w:szCs w:val="24"/>
              </w:rPr>
              <w:t xml:space="preserve">ater Resources Assessment for </w:t>
            </w:r>
            <w:smartTag w:uri="urn:schemas-microsoft-com:office:smarttags" w:element="country-region">
              <w:r w:rsidRPr="00194FD5">
                <w:rPr>
                  <w:rFonts w:ascii="Times New Roman" w:hAnsi="Times New Roman"/>
                  <w:sz w:val="24"/>
                  <w:szCs w:val="24"/>
                </w:rPr>
                <w:t>China</w:t>
              </w:r>
            </w:smartTag>
            <w:bookmarkEnd w:id="19"/>
            <w:r w:rsidRPr="00194F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Pr="00194FD5">
                  <w:rPr>
                    <w:rFonts w:ascii="Times New Roman" w:hAnsi="Times New Roman"/>
                    <w:sz w:val="24"/>
                    <w:szCs w:val="24"/>
                  </w:rPr>
                  <w:t>China</w:t>
                </w:r>
              </w:smartTag>
            </w:smartTag>
            <w:r w:rsidRPr="00194FD5">
              <w:rPr>
                <w:rFonts w:ascii="Times New Roman" w:hAnsi="Times New Roman"/>
                <w:sz w:val="24"/>
                <w:szCs w:val="24"/>
              </w:rPr>
              <w:t xml:space="preserve"> Water and Power Press, 2008.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8F3" w:rsidRDefault="003368F3" w:rsidP="00E51906">
      <w:r>
        <w:separator/>
      </w:r>
    </w:p>
  </w:endnote>
  <w:endnote w:type="continuationSeparator" w:id="0">
    <w:p w:rsidR="003368F3" w:rsidRDefault="003368F3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8F3" w:rsidRDefault="003368F3" w:rsidP="00E51906">
      <w:r>
        <w:separator/>
      </w:r>
    </w:p>
  </w:footnote>
  <w:footnote w:type="continuationSeparator" w:id="0">
    <w:p w:rsidR="003368F3" w:rsidRDefault="003368F3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095757"/>
    <w:rsid w:val="001039A7"/>
    <w:rsid w:val="001C0C50"/>
    <w:rsid w:val="003368F3"/>
    <w:rsid w:val="003D499F"/>
    <w:rsid w:val="003E0A31"/>
    <w:rsid w:val="003F3674"/>
    <w:rsid w:val="004F3DC9"/>
    <w:rsid w:val="00527E2F"/>
    <w:rsid w:val="005532F2"/>
    <w:rsid w:val="006D3D8A"/>
    <w:rsid w:val="007130FA"/>
    <w:rsid w:val="007F167F"/>
    <w:rsid w:val="00967CAC"/>
    <w:rsid w:val="009B04C5"/>
    <w:rsid w:val="009B4CB3"/>
    <w:rsid w:val="00A57C02"/>
    <w:rsid w:val="00AD0968"/>
    <w:rsid w:val="00B65AB6"/>
    <w:rsid w:val="00C56E07"/>
    <w:rsid w:val="00C739B9"/>
    <w:rsid w:val="00CA665A"/>
    <w:rsid w:val="00D23463"/>
    <w:rsid w:val="00D7727B"/>
    <w:rsid w:val="00DC48B3"/>
    <w:rsid w:val="00E37408"/>
    <w:rsid w:val="00E478E7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338</Words>
  <Characters>1933</Characters>
  <Application>Microsoft Office Word</Application>
  <DocSecurity>0</DocSecurity>
  <Lines>16</Lines>
  <Paragraphs>4</Paragraphs>
  <ScaleCrop>false</ScaleCrop>
  <Company>微软中国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dcterms:created xsi:type="dcterms:W3CDTF">2015-06-07T03:54:00Z</dcterms:created>
  <dcterms:modified xsi:type="dcterms:W3CDTF">2015-06-08T08:42:00Z</dcterms:modified>
</cp:coreProperties>
</file>