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906" w:rsidRPr="00AF3D15" w:rsidRDefault="00D7727B" w:rsidP="00E51906">
      <w:pPr>
        <w:pStyle w:val="1"/>
        <w:spacing w:before="0" w:after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附</w:t>
      </w:r>
      <w:r>
        <w:rPr>
          <w:rFonts w:hint="eastAsia"/>
          <w:sz w:val="28"/>
          <w:szCs w:val="28"/>
        </w:rPr>
        <w:t>3</w:t>
      </w:r>
      <w:r w:rsidR="00E51906" w:rsidRPr="00AF3D15">
        <w:rPr>
          <w:rFonts w:hint="eastAsia"/>
          <w:sz w:val="28"/>
          <w:szCs w:val="28"/>
        </w:rPr>
        <w:t>．</w:t>
      </w:r>
      <w:r w:rsidR="00E51906" w:rsidRPr="00AF3D15">
        <w:rPr>
          <w:rFonts w:hint="eastAsia"/>
          <w:sz w:val="28"/>
          <w:szCs w:val="28"/>
          <w:u w:val="single"/>
        </w:rPr>
        <w:t xml:space="preserve">           </w:t>
      </w:r>
      <w:r w:rsidR="00E51906" w:rsidRPr="00AF3D15">
        <w:rPr>
          <w:rFonts w:hint="eastAsia"/>
          <w:sz w:val="28"/>
          <w:szCs w:val="28"/>
        </w:rPr>
        <w:t xml:space="preserve"> </w:t>
      </w:r>
      <w:r w:rsidR="00E51906" w:rsidRPr="00AF3D15">
        <w:rPr>
          <w:rFonts w:hint="eastAsia"/>
          <w:sz w:val="28"/>
          <w:szCs w:val="28"/>
        </w:rPr>
        <w:t>学院（系）</w:t>
      </w:r>
      <w:r w:rsidR="00E51906" w:rsidRPr="00AF3D15">
        <w:rPr>
          <w:rFonts w:hint="eastAsia"/>
          <w:sz w:val="28"/>
          <w:szCs w:val="28"/>
          <w:u w:val="single"/>
        </w:rPr>
        <w:t xml:space="preserve">            </w:t>
      </w:r>
      <w:r w:rsidR="00E51906" w:rsidRPr="00EA281B">
        <w:rPr>
          <w:rFonts w:hint="eastAsia"/>
          <w:sz w:val="28"/>
          <w:szCs w:val="28"/>
        </w:rPr>
        <w:t xml:space="preserve"> </w:t>
      </w:r>
      <w:r w:rsidR="00E51906" w:rsidRPr="00EA281B">
        <w:rPr>
          <w:rFonts w:hint="eastAsia"/>
          <w:sz w:val="28"/>
          <w:szCs w:val="28"/>
        </w:rPr>
        <w:t>研究生</w:t>
      </w:r>
      <w:r w:rsidR="00E51906" w:rsidRPr="00AF3D15">
        <w:rPr>
          <w:rFonts w:hint="eastAsia"/>
          <w:sz w:val="28"/>
          <w:szCs w:val="28"/>
        </w:rPr>
        <w:t>课程简介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506"/>
        <w:gridCol w:w="917"/>
        <w:gridCol w:w="343"/>
        <w:gridCol w:w="1080"/>
        <w:gridCol w:w="181"/>
        <w:gridCol w:w="539"/>
        <w:gridCol w:w="2124"/>
      </w:tblGrid>
      <w:tr w:rsidR="00E51906" w:rsidTr="00637693">
        <w:tc>
          <w:tcPr>
            <w:tcW w:w="5868" w:type="dxa"/>
            <w:gridSpan w:val="7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课程名称：</w:t>
            </w:r>
            <w:r w:rsidR="00A30737">
              <w:rPr>
                <w:rFonts w:hint="eastAsia"/>
                <w:sz w:val="24"/>
              </w:rPr>
              <w:t>水电机组状态检修</w:t>
            </w:r>
          </w:p>
        </w:tc>
        <w:tc>
          <w:tcPr>
            <w:tcW w:w="2663" w:type="dxa"/>
            <w:gridSpan w:val="2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 w:rsidRPr="0054346F">
              <w:rPr>
                <w:rFonts w:hint="eastAsia"/>
                <w:sz w:val="24"/>
              </w:rPr>
              <w:t>课程代码</w:t>
            </w:r>
            <w:r>
              <w:rPr>
                <w:rFonts w:hint="eastAsia"/>
                <w:sz w:val="24"/>
              </w:rPr>
              <w:t>：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英文名称：</w:t>
            </w:r>
            <w:r w:rsidR="001F0D00">
              <w:rPr>
                <w:rFonts w:hint="eastAsia"/>
                <w:sz w:val="24"/>
              </w:rPr>
              <w:t>T</w:t>
            </w:r>
            <w:r w:rsidR="001F0D00" w:rsidRPr="00F519CD">
              <w:rPr>
                <w:rFonts w:ascii="Times New Roman" w:hAnsi="Times New Roman"/>
                <w:sz w:val="24"/>
              </w:rPr>
              <w:t xml:space="preserve">he state maintenance for </w:t>
            </w:r>
            <w:bookmarkStart w:id="0" w:name="OLE_LINK23"/>
            <w:bookmarkStart w:id="1" w:name="OLE_LINK24"/>
            <w:r w:rsidR="001F0D00" w:rsidRPr="00F519CD">
              <w:rPr>
                <w:rFonts w:ascii="Times New Roman" w:hAnsi="Times New Roman"/>
                <w:sz w:val="24"/>
              </w:rPr>
              <w:t>hydro</w:t>
            </w:r>
            <w:r w:rsidR="001F0D00">
              <w:rPr>
                <w:rFonts w:ascii="Times New Roman" w:hAnsi="Times New Roman" w:hint="eastAsia"/>
                <w:sz w:val="24"/>
              </w:rPr>
              <w:t>electric generating</w:t>
            </w:r>
            <w:r w:rsidR="001F0D00" w:rsidRPr="00F519CD">
              <w:rPr>
                <w:rFonts w:ascii="Times New Roman" w:hAnsi="Times New Roman"/>
                <w:sz w:val="24"/>
              </w:rPr>
              <w:t xml:space="preserve"> unit</w:t>
            </w:r>
            <w:bookmarkStart w:id="2" w:name="_GoBack"/>
            <w:bookmarkEnd w:id="0"/>
            <w:bookmarkEnd w:id="1"/>
            <w:bookmarkEnd w:id="2"/>
          </w:p>
        </w:tc>
      </w:tr>
      <w:tr w:rsidR="00E51906" w:rsidTr="00C37EC1">
        <w:tc>
          <w:tcPr>
            <w:tcW w:w="8531" w:type="dxa"/>
            <w:gridSpan w:val="9"/>
          </w:tcPr>
          <w:p w:rsidR="00E51906" w:rsidRDefault="00E51906" w:rsidP="001F0D0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课程类型：</w:t>
            </w:r>
            <w:r w:rsidR="001F0D00">
              <w:rPr>
                <w:rFonts w:hint="eastAsia"/>
                <w:sz w:val="24"/>
                <w:szCs w:val="24"/>
              </w:rPr>
              <w:t>■</w:t>
            </w:r>
            <w:r w:rsidR="007F167F">
              <w:rPr>
                <w:rFonts w:hint="eastAsia"/>
                <w:sz w:val="24"/>
              </w:rPr>
              <w:t xml:space="preserve">高水平课程 </w:t>
            </w:r>
            <w:r>
              <w:rPr>
                <w:rFonts w:hint="eastAsia"/>
                <w:sz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</w:rPr>
              <w:t>国际</w:t>
            </w:r>
            <w:r w:rsidR="007F167F">
              <w:rPr>
                <w:rFonts w:hint="eastAsia"/>
                <w:sz w:val="24"/>
              </w:rPr>
              <w:t>化</w:t>
            </w:r>
            <w:r>
              <w:rPr>
                <w:rFonts w:hint="eastAsia"/>
                <w:sz w:val="24"/>
              </w:rPr>
              <w:t>课程</w:t>
            </w:r>
            <w:r w:rsidR="007F167F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  <w:szCs w:val="24"/>
              </w:rPr>
              <w:t>高水平国际化</w:t>
            </w:r>
            <w:r>
              <w:rPr>
                <w:rFonts w:hint="eastAsia"/>
                <w:sz w:val="24"/>
                <w:szCs w:val="24"/>
              </w:rPr>
              <w:t>课程</w:t>
            </w:r>
            <w:r w:rsidR="007F167F">
              <w:rPr>
                <w:rFonts w:hint="eastAsia"/>
                <w:sz w:val="24"/>
                <w:szCs w:val="24"/>
              </w:rPr>
              <w:t xml:space="preserve">  </w:t>
            </w:r>
            <w:r w:rsidR="007F167F"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  <w:szCs w:val="24"/>
              </w:rPr>
              <w:t>一般课程</w:t>
            </w:r>
          </w:p>
        </w:tc>
      </w:tr>
      <w:tr w:rsidR="00D7727B" w:rsidTr="00C37EC1">
        <w:tc>
          <w:tcPr>
            <w:tcW w:w="8531" w:type="dxa"/>
            <w:gridSpan w:val="9"/>
          </w:tcPr>
          <w:p w:rsidR="00D7727B" w:rsidRDefault="00D7727B" w:rsidP="00D7727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课程类别：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一级学科基础</w:t>
            </w:r>
            <w:r>
              <w:rPr>
                <w:rFonts w:hint="eastAsia"/>
                <w:sz w:val="24"/>
              </w:rPr>
              <w:t xml:space="preserve">程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二级学科基础</w:t>
            </w:r>
            <w:r>
              <w:rPr>
                <w:rFonts w:hint="eastAsia"/>
                <w:sz w:val="24"/>
              </w:rPr>
              <w:t xml:space="preserve">课程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专业课程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考核方式：</w:t>
            </w:r>
            <w:r w:rsidR="00A30737">
              <w:rPr>
                <w:rFonts w:hint="eastAsia"/>
                <w:sz w:val="24"/>
              </w:rPr>
              <w:t>平时成绩+期末考试</w:t>
            </w:r>
          </w:p>
        </w:tc>
      </w:tr>
      <w:tr w:rsidR="00E51906" w:rsidRPr="009B14DF" w:rsidTr="00637693">
        <w:tc>
          <w:tcPr>
            <w:tcW w:w="4264" w:type="dxa"/>
            <w:gridSpan w:val="4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教学方式：</w:t>
            </w:r>
          </w:p>
        </w:tc>
        <w:tc>
          <w:tcPr>
            <w:tcW w:w="4267" w:type="dxa"/>
            <w:gridSpan w:val="5"/>
          </w:tcPr>
          <w:p w:rsidR="00E51906" w:rsidRDefault="00E51906" w:rsidP="00A30737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适用层次： </w:t>
            </w:r>
            <w:r w:rsidRPr="00A0305A">
              <w:rPr>
                <w:rFonts w:hint="eastAsia"/>
                <w:sz w:val="24"/>
                <w:szCs w:val="24"/>
              </w:rPr>
              <w:t xml:space="preserve">硕士 </w:t>
            </w:r>
            <w:r w:rsidR="00A30737">
              <w:rPr>
                <w:rFonts w:hint="eastAsia"/>
                <w:sz w:val="24"/>
                <w:szCs w:val="24"/>
              </w:rPr>
              <w:t>■</w:t>
            </w:r>
            <w:r w:rsidRPr="00A0305A">
              <w:rPr>
                <w:rFonts w:hint="eastAsia"/>
                <w:sz w:val="24"/>
                <w:szCs w:val="24"/>
              </w:rPr>
              <w:t xml:space="preserve">      博士 □</w:t>
            </w:r>
          </w:p>
        </w:tc>
      </w:tr>
      <w:tr w:rsidR="00E51906" w:rsidRPr="009B14DF" w:rsidTr="00637693">
        <w:tc>
          <w:tcPr>
            <w:tcW w:w="2841" w:type="dxa"/>
            <w:gridSpan w:val="2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开课学期： </w:t>
            </w:r>
            <w:r w:rsidR="00A30737">
              <w:rPr>
                <w:rFonts w:hint="eastAsia"/>
                <w:sz w:val="24"/>
              </w:rPr>
              <w:t>春季</w:t>
            </w:r>
            <w:r>
              <w:rPr>
                <w:rFonts w:hint="eastAsia"/>
                <w:sz w:val="24"/>
              </w:rPr>
              <w:t xml:space="preserve">          </w:t>
            </w:r>
          </w:p>
        </w:tc>
        <w:tc>
          <w:tcPr>
            <w:tcW w:w="3566" w:type="dxa"/>
            <w:gridSpan w:val="6"/>
          </w:tcPr>
          <w:p w:rsidR="00E51906" w:rsidRDefault="00E51906" w:rsidP="00A30737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总学时/讲授学时：</w:t>
            </w:r>
            <w:r w:rsidR="00A30737">
              <w:rPr>
                <w:rFonts w:hint="eastAsia"/>
                <w:sz w:val="24"/>
              </w:rPr>
              <w:t>32/32</w:t>
            </w:r>
            <w:r>
              <w:rPr>
                <w:rFonts w:hint="eastAsia"/>
                <w:sz w:val="24"/>
              </w:rPr>
              <w:t xml:space="preserve">         </w:t>
            </w:r>
          </w:p>
        </w:tc>
        <w:tc>
          <w:tcPr>
            <w:tcW w:w="2124" w:type="dxa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学分：</w:t>
            </w:r>
            <w:r w:rsidR="00A30737">
              <w:rPr>
                <w:rFonts w:hint="eastAsia"/>
                <w:sz w:val="24"/>
              </w:rPr>
              <w:t>2</w:t>
            </w:r>
          </w:p>
        </w:tc>
      </w:tr>
      <w:tr w:rsidR="00E51906" w:rsidRPr="009B14DF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适用专业：</w:t>
            </w:r>
            <w:r w:rsidR="00A30737">
              <w:rPr>
                <w:rFonts w:hint="eastAsia"/>
                <w:sz w:val="24"/>
              </w:rPr>
              <w:t>水利水电工程</w:t>
            </w: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课程组教师姓名</w:t>
            </w: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称</w:t>
            </w:r>
          </w:p>
        </w:tc>
        <w:tc>
          <w:tcPr>
            <w:tcW w:w="1260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  业</w:t>
            </w:r>
          </w:p>
        </w:tc>
        <w:tc>
          <w:tcPr>
            <w:tcW w:w="1080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龄</w:t>
            </w: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学术专长</w:t>
            </w: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李超顺</w:t>
            </w:r>
          </w:p>
        </w:tc>
        <w:tc>
          <w:tcPr>
            <w:tcW w:w="1216" w:type="dxa"/>
            <w:gridSpan w:val="2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260" w:type="dxa"/>
            <w:gridSpan w:val="2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水利水电工程</w:t>
            </w:r>
          </w:p>
        </w:tc>
        <w:tc>
          <w:tcPr>
            <w:tcW w:w="1080" w:type="dxa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32</w:t>
            </w:r>
          </w:p>
        </w:tc>
        <w:tc>
          <w:tcPr>
            <w:tcW w:w="2844" w:type="dxa"/>
            <w:gridSpan w:val="3"/>
          </w:tcPr>
          <w:p w:rsidR="00E51906" w:rsidRDefault="00A30737" w:rsidP="00A3073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水电机组监测、诊断与控制</w:t>
            </w: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常黎</w:t>
            </w:r>
            <w:proofErr w:type="gramEnd"/>
          </w:p>
        </w:tc>
        <w:tc>
          <w:tcPr>
            <w:tcW w:w="1216" w:type="dxa"/>
            <w:gridSpan w:val="2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60" w:type="dxa"/>
            <w:gridSpan w:val="2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水利水电工程</w:t>
            </w:r>
          </w:p>
        </w:tc>
        <w:tc>
          <w:tcPr>
            <w:tcW w:w="1080" w:type="dxa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59</w:t>
            </w:r>
          </w:p>
        </w:tc>
        <w:tc>
          <w:tcPr>
            <w:tcW w:w="2844" w:type="dxa"/>
            <w:gridSpan w:val="3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水电机组监测、诊断与控制</w:t>
            </w: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Pr="00A30737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黄正军</w:t>
            </w:r>
          </w:p>
        </w:tc>
        <w:tc>
          <w:tcPr>
            <w:tcW w:w="1216" w:type="dxa"/>
            <w:gridSpan w:val="2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260" w:type="dxa"/>
            <w:gridSpan w:val="2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水利水电工程</w:t>
            </w:r>
          </w:p>
        </w:tc>
        <w:tc>
          <w:tcPr>
            <w:tcW w:w="1080" w:type="dxa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51</w:t>
            </w:r>
          </w:p>
        </w:tc>
        <w:tc>
          <w:tcPr>
            <w:tcW w:w="2844" w:type="dxa"/>
            <w:gridSpan w:val="3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水电机组控制</w:t>
            </w: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刘懿</w:t>
            </w:r>
          </w:p>
        </w:tc>
        <w:tc>
          <w:tcPr>
            <w:tcW w:w="1216" w:type="dxa"/>
            <w:gridSpan w:val="2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260" w:type="dxa"/>
            <w:gridSpan w:val="2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水利工程</w:t>
            </w:r>
          </w:p>
        </w:tc>
        <w:tc>
          <w:tcPr>
            <w:tcW w:w="1080" w:type="dxa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31</w:t>
            </w:r>
          </w:p>
        </w:tc>
        <w:tc>
          <w:tcPr>
            <w:tcW w:w="2844" w:type="dxa"/>
            <w:gridSpan w:val="3"/>
          </w:tcPr>
          <w:p w:rsidR="00E51906" w:rsidRDefault="00A30737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水电机组状态监测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Pr="004253C6" w:rsidRDefault="00E51906" w:rsidP="006376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</w:t>
            </w:r>
            <w:r w:rsidRPr="004253C6">
              <w:rPr>
                <w:rFonts w:hint="eastAsia"/>
                <w:sz w:val="24"/>
                <w:szCs w:val="24"/>
              </w:rPr>
              <w:t>大纲：</w:t>
            </w:r>
          </w:p>
          <w:p w:rsidR="00E51906" w:rsidRDefault="00E51906" w:rsidP="00637693">
            <w:pPr>
              <w:rPr>
                <w:sz w:val="24"/>
              </w:rPr>
            </w:pPr>
          </w:p>
          <w:p w:rsidR="00D814CB" w:rsidRDefault="00D814CB" w:rsidP="00D814CB">
            <w:r>
              <w:rPr>
                <w:rFonts w:hint="eastAsia"/>
                <w:sz w:val="24"/>
              </w:rPr>
              <w:t>1. 水电机组状态检修概述</w:t>
            </w:r>
          </w:p>
          <w:p w:rsidR="00D814CB" w:rsidRDefault="00D814CB" w:rsidP="00D814CB">
            <w:pPr>
              <w:rPr>
                <w:sz w:val="24"/>
              </w:rPr>
            </w:pPr>
            <w:r w:rsidRPr="00D814CB">
              <w:rPr>
                <w:sz w:val="24"/>
              </w:rPr>
              <w:t>1.1 设备的故障规律</w:t>
            </w:r>
            <w:r>
              <w:rPr>
                <w:rFonts w:hint="eastAsia"/>
                <w:sz w:val="24"/>
              </w:rPr>
              <w:t>；</w:t>
            </w:r>
          </w:p>
          <w:p w:rsidR="00D814CB" w:rsidRPr="00D814CB" w:rsidRDefault="00D814CB" w:rsidP="00D814CB">
            <w:pPr>
              <w:rPr>
                <w:sz w:val="24"/>
              </w:rPr>
            </w:pPr>
            <w:r w:rsidRPr="00D814CB">
              <w:rPr>
                <w:sz w:val="24"/>
              </w:rPr>
              <w:t>1.2 设备的维修方式</w:t>
            </w:r>
            <w:r>
              <w:rPr>
                <w:rFonts w:hint="eastAsia"/>
                <w:sz w:val="24"/>
              </w:rPr>
              <w:t>；</w:t>
            </w:r>
          </w:p>
          <w:p w:rsidR="00D814CB" w:rsidRDefault="00D814CB" w:rsidP="00D814CB">
            <w:pPr>
              <w:rPr>
                <w:sz w:val="24"/>
              </w:rPr>
            </w:pPr>
            <w:r w:rsidRPr="00D814CB">
              <w:rPr>
                <w:sz w:val="24"/>
              </w:rPr>
              <w:t>1.3 故障诊断的基本内容</w:t>
            </w:r>
            <w:r>
              <w:rPr>
                <w:rFonts w:hint="eastAsia"/>
                <w:sz w:val="24"/>
              </w:rPr>
              <w:t>；</w:t>
            </w:r>
          </w:p>
          <w:p w:rsidR="00D814CB" w:rsidRPr="00D814CB" w:rsidRDefault="00D814CB" w:rsidP="00D814CB">
            <w:pPr>
              <w:rPr>
                <w:sz w:val="24"/>
              </w:rPr>
            </w:pPr>
            <w:r w:rsidRPr="00D814CB">
              <w:rPr>
                <w:sz w:val="24"/>
              </w:rPr>
              <w:t>1.4 我国水电机组的检修体制</w:t>
            </w:r>
            <w:r>
              <w:rPr>
                <w:rFonts w:hint="eastAsia"/>
                <w:sz w:val="24"/>
              </w:rPr>
              <w:t>；</w:t>
            </w:r>
          </w:p>
          <w:p w:rsidR="00D814CB" w:rsidRDefault="00D814CB" w:rsidP="00D814CB">
            <w:pPr>
              <w:rPr>
                <w:sz w:val="24"/>
              </w:rPr>
            </w:pPr>
            <w:r w:rsidRPr="00D814CB">
              <w:rPr>
                <w:sz w:val="24"/>
              </w:rPr>
              <w:t>1.5 发展故障诊断技术的意义</w:t>
            </w:r>
            <w:r>
              <w:rPr>
                <w:rFonts w:hint="eastAsia"/>
                <w:sz w:val="24"/>
              </w:rPr>
              <w:t>；</w:t>
            </w:r>
          </w:p>
          <w:p w:rsidR="00D814CB" w:rsidRPr="00D814CB" w:rsidRDefault="00D814CB" w:rsidP="00D814CB">
            <w:pPr>
              <w:rPr>
                <w:sz w:val="24"/>
              </w:rPr>
            </w:pPr>
            <w:r w:rsidRPr="00D814CB">
              <w:rPr>
                <w:sz w:val="24"/>
              </w:rPr>
              <w:t>1.6 故障诊断技术的研究状况</w:t>
            </w:r>
          </w:p>
          <w:p w:rsidR="00E51906" w:rsidRDefault="00D814CB" w:rsidP="00D814CB">
            <w:pPr>
              <w:rPr>
                <w:sz w:val="24"/>
              </w:rPr>
            </w:pPr>
            <w:r w:rsidRPr="00D814CB">
              <w:rPr>
                <w:sz w:val="24"/>
              </w:rPr>
              <w:t>1.7 故障诊断的基本方法</w:t>
            </w:r>
          </w:p>
          <w:p w:rsidR="00D814CB" w:rsidRDefault="00D814CB" w:rsidP="00D814CB">
            <w:pPr>
              <w:rPr>
                <w:sz w:val="24"/>
              </w:rPr>
            </w:pPr>
          </w:p>
          <w:p w:rsidR="00D814CB" w:rsidRDefault="00D814CB" w:rsidP="00D814C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 水电机组故障诊断的基本概念</w:t>
            </w:r>
          </w:p>
          <w:p w:rsidR="00D814CB" w:rsidRDefault="00D814CB" w:rsidP="00D814CB">
            <w:pPr>
              <w:rPr>
                <w:sz w:val="24"/>
              </w:rPr>
            </w:pPr>
            <w:r w:rsidRPr="00D814CB">
              <w:rPr>
                <w:rFonts w:hint="eastAsia"/>
                <w:sz w:val="24"/>
              </w:rPr>
              <w:t>2.1 故障诊断与医学诊断</w:t>
            </w:r>
            <w:r>
              <w:rPr>
                <w:rFonts w:hint="eastAsia"/>
                <w:sz w:val="24"/>
              </w:rPr>
              <w:t>；</w:t>
            </w:r>
          </w:p>
          <w:p w:rsidR="00D814CB" w:rsidRPr="00D814CB" w:rsidRDefault="00D814CB" w:rsidP="00D814CB">
            <w:pPr>
              <w:rPr>
                <w:sz w:val="24"/>
              </w:rPr>
            </w:pPr>
            <w:r w:rsidRPr="00D814CB">
              <w:rPr>
                <w:rFonts w:hint="eastAsia"/>
                <w:sz w:val="24"/>
              </w:rPr>
              <w:t>2.2 故障诊断学的基本概念</w:t>
            </w:r>
            <w:r>
              <w:rPr>
                <w:rFonts w:hint="eastAsia"/>
                <w:sz w:val="24"/>
              </w:rPr>
              <w:t>；</w:t>
            </w:r>
          </w:p>
          <w:p w:rsidR="00D814CB" w:rsidRDefault="00D814CB" w:rsidP="00D814CB">
            <w:pPr>
              <w:rPr>
                <w:sz w:val="24"/>
              </w:rPr>
            </w:pPr>
            <w:r w:rsidRPr="00D814CB">
              <w:rPr>
                <w:rFonts w:hint="eastAsia"/>
                <w:sz w:val="24"/>
              </w:rPr>
              <w:t>2.3 故障机理及其研究的层次</w:t>
            </w:r>
            <w:r>
              <w:rPr>
                <w:rFonts w:hint="eastAsia"/>
                <w:sz w:val="24"/>
              </w:rPr>
              <w:t>；</w:t>
            </w:r>
          </w:p>
          <w:p w:rsidR="00D814CB" w:rsidRPr="00D814CB" w:rsidRDefault="00D814CB" w:rsidP="00D814CB">
            <w:pPr>
              <w:rPr>
                <w:sz w:val="24"/>
              </w:rPr>
            </w:pPr>
            <w:r w:rsidRPr="00D814CB">
              <w:rPr>
                <w:rFonts w:hint="eastAsia"/>
                <w:sz w:val="24"/>
              </w:rPr>
              <w:t>2.4 系统故障的特性</w:t>
            </w:r>
            <w:r>
              <w:rPr>
                <w:rFonts w:hint="eastAsia"/>
                <w:sz w:val="24"/>
              </w:rPr>
              <w:t>；</w:t>
            </w:r>
          </w:p>
          <w:p w:rsidR="00D814CB" w:rsidRDefault="00D814CB" w:rsidP="00D814CB">
            <w:pPr>
              <w:rPr>
                <w:sz w:val="24"/>
              </w:rPr>
            </w:pPr>
            <w:r w:rsidRPr="00D814CB">
              <w:rPr>
                <w:rFonts w:hint="eastAsia"/>
                <w:sz w:val="24"/>
              </w:rPr>
              <w:t>2.5 信息与信息熵</w:t>
            </w:r>
            <w:r>
              <w:rPr>
                <w:rFonts w:hint="eastAsia"/>
                <w:sz w:val="24"/>
              </w:rPr>
              <w:t>；</w:t>
            </w:r>
          </w:p>
          <w:p w:rsidR="00D814CB" w:rsidRDefault="00D814CB" w:rsidP="00D814CB">
            <w:pPr>
              <w:rPr>
                <w:sz w:val="24"/>
              </w:rPr>
            </w:pPr>
          </w:p>
          <w:p w:rsidR="00D814CB" w:rsidRPr="00D814CB" w:rsidRDefault="00D814CB" w:rsidP="00D814C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 信号分析基础</w:t>
            </w:r>
          </w:p>
          <w:p w:rsidR="00660109" w:rsidRDefault="00660109" w:rsidP="00660109">
            <w:pPr>
              <w:rPr>
                <w:sz w:val="24"/>
              </w:rPr>
            </w:pPr>
            <w:r w:rsidRPr="00660109">
              <w:rPr>
                <w:rFonts w:hint="eastAsia"/>
                <w:sz w:val="24"/>
              </w:rPr>
              <w:lastRenderedPageBreak/>
              <w:t>3.1 信号的分类</w:t>
            </w:r>
          </w:p>
          <w:p w:rsidR="00660109" w:rsidRPr="00660109" w:rsidRDefault="00660109" w:rsidP="00660109">
            <w:pPr>
              <w:rPr>
                <w:sz w:val="24"/>
              </w:rPr>
            </w:pPr>
            <w:r w:rsidRPr="00660109">
              <w:rPr>
                <w:rFonts w:hint="eastAsia"/>
                <w:sz w:val="24"/>
              </w:rPr>
              <w:t>3.2 信号的统计分析</w:t>
            </w:r>
          </w:p>
          <w:p w:rsidR="00660109" w:rsidRDefault="00660109" w:rsidP="00660109">
            <w:pPr>
              <w:rPr>
                <w:sz w:val="24"/>
              </w:rPr>
            </w:pPr>
            <w:r w:rsidRPr="00660109">
              <w:rPr>
                <w:rFonts w:hint="eastAsia"/>
                <w:sz w:val="24"/>
              </w:rPr>
              <w:t>3.3 信号的相关分析</w:t>
            </w:r>
          </w:p>
          <w:p w:rsidR="00660109" w:rsidRDefault="00660109" w:rsidP="00660109">
            <w:pPr>
              <w:rPr>
                <w:sz w:val="24"/>
              </w:rPr>
            </w:pPr>
            <w:r w:rsidRPr="00660109"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4</w:t>
            </w:r>
            <w:r w:rsidRPr="00660109">
              <w:rPr>
                <w:rFonts w:hint="eastAsia"/>
                <w:sz w:val="24"/>
              </w:rPr>
              <w:t xml:space="preserve"> 信号的时序分析</w:t>
            </w:r>
          </w:p>
          <w:p w:rsidR="00660109" w:rsidRDefault="00660109" w:rsidP="00660109">
            <w:pPr>
              <w:rPr>
                <w:sz w:val="24"/>
              </w:rPr>
            </w:pPr>
          </w:p>
          <w:p w:rsidR="00660109" w:rsidRDefault="00660109" w:rsidP="0066010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 信号的频谱分析</w:t>
            </w:r>
          </w:p>
          <w:p w:rsidR="00660109" w:rsidRDefault="00660109" w:rsidP="00660109">
            <w:pPr>
              <w:rPr>
                <w:sz w:val="24"/>
              </w:rPr>
            </w:pPr>
            <w:r w:rsidRPr="00660109">
              <w:rPr>
                <w:rFonts w:hint="eastAsia"/>
                <w:sz w:val="24"/>
              </w:rPr>
              <w:t>4.1 信号采样及其频谱分析</w:t>
            </w:r>
            <w:r>
              <w:rPr>
                <w:rFonts w:hint="eastAsia"/>
                <w:sz w:val="24"/>
              </w:rPr>
              <w:t>；</w:t>
            </w:r>
          </w:p>
          <w:p w:rsidR="00660109" w:rsidRDefault="00660109" w:rsidP="00660109">
            <w:pPr>
              <w:rPr>
                <w:sz w:val="24"/>
              </w:rPr>
            </w:pPr>
            <w:r w:rsidRPr="00660109">
              <w:rPr>
                <w:rFonts w:hint="eastAsia"/>
                <w:sz w:val="24"/>
              </w:rPr>
              <w:t>4.2 离散傅里叶变换（</w:t>
            </w:r>
            <w:r w:rsidRPr="00660109">
              <w:rPr>
                <w:i/>
                <w:iCs/>
                <w:sz w:val="24"/>
              </w:rPr>
              <w:t>DFT</w:t>
            </w:r>
            <w:r w:rsidRPr="00660109"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>；</w:t>
            </w:r>
          </w:p>
          <w:p w:rsidR="00660109" w:rsidRDefault="00660109" w:rsidP="00660109">
            <w:pPr>
              <w:rPr>
                <w:sz w:val="24"/>
              </w:rPr>
            </w:pPr>
            <w:r w:rsidRPr="00660109">
              <w:rPr>
                <w:rFonts w:hint="eastAsia"/>
                <w:sz w:val="24"/>
              </w:rPr>
              <w:t>4.3 快速傅里叶变换（</w:t>
            </w:r>
            <w:r w:rsidRPr="00660109">
              <w:rPr>
                <w:i/>
                <w:iCs/>
                <w:sz w:val="24"/>
              </w:rPr>
              <w:t>FFT</w:t>
            </w:r>
            <w:r w:rsidRPr="00660109"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>；</w:t>
            </w:r>
          </w:p>
          <w:p w:rsidR="00660109" w:rsidRPr="00660109" w:rsidRDefault="00660109" w:rsidP="00660109">
            <w:pPr>
              <w:rPr>
                <w:sz w:val="24"/>
              </w:rPr>
            </w:pPr>
            <w:r w:rsidRPr="00660109">
              <w:rPr>
                <w:rFonts w:hint="eastAsia"/>
                <w:sz w:val="24"/>
              </w:rPr>
              <w:t>4.4 其它频谱分析技术简介</w:t>
            </w:r>
          </w:p>
          <w:p w:rsidR="00660109" w:rsidRDefault="00660109" w:rsidP="00660109">
            <w:pPr>
              <w:rPr>
                <w:sz w:val="24"/>
              </w:rPr>
            </w:pPr>
          </w:p>
          <w:p w:rsidR="00660109" w:rsidRPr="00660109" w:rsidRDefault="00660109" w:rsidP="0066010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5. 水电机组振动分析方法</w:t>
            </w:r>
          </w:p>
          <w:p w:rsidR="00660109" w:rsidRDefault="00660109" w:rsidP="00660109">
            <w:pPr>
              <w:rPr>
                <w:sz w:val="24"/>
              </w:rPr>
            </w:pPr>
            <w:r w:rsidRPr="00660109">
              <w:rPr>
                <w:rFonts w:hint="eastAsia"/>
                <w:sz w:val="24"/>
              </w:rPr>
              <w:t>5.1 概述</w:t>
            </w:r>
            <w:r>
              <w:rPr>
                <w:rFonts w:hint="eastAsia"/>
                <w:sz w:val="24"/>
              </w:rPr>
              <w:t>；</w:t>
            </w:r>
          </w:p>
          <w:p w:rsidR="00660109" w:rsidRPr="00660109" w:rsidRDefault="00660109" w:rsidP="00660109">
            <w:pPr>
              <w:rPr>
                <w:sz w:val="24"/>
              </w:rPr>
            </w:pPr>
            <w:r w:rsidRPr="00660109">
              <w:rPr>
                <w:rFonts w:hint="eastAsia"/>
                <w:sz w:val="24"/>
              </w:rPr>
              <w:t>5.2 振动信号的检测</w:t>
            </w:r>
            <w:r>
              <w:rPr>
                <w:rFonts w:hint="eastAsia"/>
                <w:sz w:val="24"/>
              </w:rPr>
              <w:t>；</w:t>
            </w:r>
          </w:p>
          <w:p w:rsidR="00660109" w:rsidRDefault="00660109" w:rsidP="00660109">
            <w:pPr>
              <w:rPr>
                <w:sz w:val="24"/>
              </w:rPr>
            </w:pPr>
            <w:r w:rsidRPr="00660109">
              <w:rPr>
                <w:rFonts w:hint="eastAsia"/>
                <w:sz w:val="24"/>
              </w:rPr>
              <w:t>5.3 水轮发电机组的振动</w:t>
            </w:r>
            <w:r>
              <w:rPr>
                <w:rFonts w:hint="eastAsia"/>
                <w:sz w:val="24"/>
              </w:rPr>
              <w:t>；</w:t>
            </w:r>
          </w:p>
          <w:p w:rsidR="00660109" w:rsidRPr="00660109" w:rsidRDefault="00660109" w:rsidP="00660109">
            <w:pPr>
              <w:rPr>
                <w:sz w:val="24"/>
              </w:rPr>
            </w:pPr>
            <w:r w:rsidRPr="00660109">
              <w:rPr>
                <w:rFonts w:hint="eastAsia"/>
                <w:sz w:val="24"/>
              </w:rPr>
              <w:t>5.4 发电机组转子振动的故障诊断</w:t>
            </w:r>
            <w:r>
              <w:rPr>
                <w:rFonts w:hint="eastAsia"/>
                <w:sz w:val="24"/>
              </w:rPr>
              <w:t>；</w:t>
            </w:r>
          </w:p>
          <w:p w:rsidR="00660109" w:rsidRDefault="00660109" w:rsidP="00660109">
            <w:pPr>
              <w:rPr>
                <w:sz w:val="24"/>
              </w:rPr>
            </w:pPr>
            <w:r w:rsidRPr="00660109">
              <w:rPr>
                <w:rFonts w:hint="eastAsia"/>
                <w:sz w:val="24"/>
              </w:rPr>
              <w:t>5.5 发电机的故障诊断</w:t>
            </w:r>
          </w:p>
          <w:p w:rsidR="00660109" w:rsidRDefault="00660109" w:rsidP="00660109">
            <w:pPr>
              <w:rPr>
                <w:sz w:val="24"/>
              </w:rPr>
            </w:pPr>
          </w:p>
          <w:p w:rsidR="00660109" w:rsidRPr="00660109" w:rsidRDefault="00660109" w:rsidP="0066010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6. 水电机组故障识别方法</w:t>
            </w:r>
          </w:p>
          <w:p w:rsidR="00660109" w:rsidRDefault="00660109" w:rsidP="00660109">
            <w:pPr>
              <w:rPr>
                <w:sz w:val="24"/>
              </w:rPr>
            </w:pPr>
            <w:r w:rsidRPr="00660109">
              <w:rPr>
                <w:rFonts w:hint="eastAsia"/>
                <w:sz w:val="24"/>
              </w:rPr>
              <w:t>6.1 传统的识别方法</w:t>
            </w:r>
            <w:r>
              <w:rPr>
                <w:rFonts w:hint="eastAsia"/>
                <w:sz w:val="24"/>
              </w:rPr>
              <w:t>；</w:t>
            </w:r>
          </w:p>
          <w:p w:rsidR="00660109" w:rsidRPr="00660109" w:rsidRDefault="00660109" w:rsidP="00660109">
            <w:pPr>
              <w:rPr>
                <w:sz w:val="24"/>
              </w:rPr>
            </w:pPr>
            <w:r w:rsidRPr="00660109">
              <w:rPr>
                <w:rFonts w:hint="eastAsia"/>
                <w:sz w:val="24"/>
              </w:rPr>
              <w:t>6.2 模糊识别方法</w:t>
            </w:r>
            <w:r>
              <w:rPr>
                <w:rFonts w:hint="eastAsia"/>
                <w:sz w:val="24"/>
              </w:rPr>
              <w:t>；</w:t>
            </w:r>
          </w:p>
          <w:p w:rsidR="00660109" w:rsidRDefault="00660109" w:rsidP="00660109">
            <w:pPr>
              <w:rPr>
                <w:sz w:val="24"/>
              </w:rPr>
            </w:pPr>
            <w:r w:rsidRPr="00660109">
              <w:rPr>
                <w:rFonts w:hint="eastAsia"/>
                <w:sz w:val="24"/>
              </w:rPr>
              <w:t>6.3 灰色识别方法</w:t>
            </w:r>
            <w:r>
              <w:rPr>
                <w:rFonts w:hint="eastAsia"/>
                <w:sz w:val="24"/>
              </w:rPr>
              <w:t>；</w:t>
            </w:r>
          </w:p>
          <w:p w:rsidR="00660109" w:rsidRPr="00660109" w:rsidRDefault="00660109" w:rsidP="00660109">
            <w:pPr>
              <w:rPr>
                <w:sz w:val="24"/>
              </w:rPr>
            </w:pPr>
            <w:r w:rsidRPr="00660109">
              <w:rPr>
                <w:rFonts w:hint="eastAsia"/>
                <w:sz w:val="24"/>
              </w:rPr>
              <w:t>6.4 神经网络识别方法</w:t>
            </w:r>
          </w:p>
          <w:p w:rsidR="00E51906" w:rsidRDefault="00E51906" w:rsidP="00637693">
            <w:pPr>
              <w:rPr>
                <w:sz w:val="24"/>
              </w:rPr>
            </w:pPr>
          </w:p>
          <w:p w:rsidR="00E51906" w:rsidRDefault="00E51906" w:rsidP="00390CA4"/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lastRenderedPageBreak/>
              <w:t xml:space="preserve">使用教材：  </w:t>
            </w:r>
          </w:p>
          <w:p w:rsidR="00E51906" w:rsidRDefault="00390CA4" w:rsidP="00637693">
            <w:r>
              <w:rPr>
                <w:rFonts w:hint="eastAsia"/>
              </w:rPr>
              <w:t>自编讲义（常黎，李超顺）</w:t>
            </w:r>
          </w:p>
          <w:p w:rsidR="00E51906" w:rsidRDefault="00E51906" w:rsidP="00637693"/>
          <w:p w:rsidR="00E51906" w:rsidRDefault="00E51906" w:rsidP="00637693"/>
          <w:p w:rsidR="00E51906" w:rsidRDefault="00E51906" w:rsidP="00637693"/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t>主要参考书：</w:t>
            </w:r>
          </w:p>
          <w:p w:rsidR="00390CA4" w:rsidRPr="00390CA4" w:rsidRDefault="00390CA4" w:rsidP="00390CA4">
            <w:r w:rsidRPr="00390CA4">
              <w:rPr>
                <w:rFonts w:hint="eastAsia"/>
              </w:rPr>
              <w:t>（1）《设备故障诊断技术》夏虹，刘用阔、谢春丽编著，哈尔滨工业大学出版社，2010年；（2）《工程测试与信号处理》，卢文祥，杜润生编著，华中科技大学出版社，2002年（第二版）。</w:t>
            </w:r>
          </w:p>
          <w:p w:rsidR="00E51906" w:rsidRPr="00390CA4" w:rsidRDefault="00E51906" w:rsidP="00637693">
            <w:pPr>
              <w:rPr>
                <w:b/>
              </w:rPr>
            </w:pPr>
          </w:p>
          <w:p w:rsidR="00E51906" w:rsidRDefault="00E51906" w:rsidP="00637693">
            <w:pPr>
              <w:rPr>
                <w:b/>
              </w:rPr>
            </w:pPr>
          </w:p>
          <w:p w:rsidR="00E51906" w:rsidRDefault="00E51906" w:rsidP="00637693">
            <w:pPr>
              <w:rPr>
                <w:b/>
              </w:rPr>
            </w:pPr>
          </w:p>
          <w:p w:rsidR="00390CA4" w:rsidRDefault="00390CA4" w:rsidP="00637693">
            <w:pPr>
              <w:rPr>
                <w:b/>
              </w:rPr>
            </w:pPr>
          </w:p>
          <w:p w:rsidR="00390CA4" w:rsidRDefault="00390CA4" w:rsidP="00637693">
            <w:pPr>
              <w:rPr>
                <w:b/>
              </w:rPr>
            </w:pPr>
          </w:p>
          <w:p w:rsidR="00390CA4" w:rsidRDefault="00390CA4" w:rsidP="00637693">
            <w:pPr>
              <w:rPr>
                <w:b/>
              </w:rPr>
            </w:pPr>
          </w:p>
          <w:p w:rsidR="00390CA4" w:rsidRDefault="00390CA4" w:rsidP="00637693">
            <w:pPr>
              <w:rPr>
                <w:b/>
              </w:rPr>
            </w:pPr>
          </w:p>
          <w:p w:rsidR="00390CA4" w:rsidRDefault="00390CA4" w:rsidP="00637693">
            <w:pPr>
              <w:rPr>
                <w:b/>
              </w:rPr>
            </w:pPr>
          </w:p>
          <w:p w:rsidR="00390CA4" w:rsidRPr="00390CA4" w:rsidRDefault="00390CA4" w:rsidP="00637693">
            <w:pPr>
              <w:rPr>
                <w:b/>
              </w:rPr>
            </w:pPr>
          </w:p>
          <w:p w:rsidR="00E51906" w:rsidRDefault="00E51906" w:rsidP="00637693">
            <w:pPr>
              <w:rPr>
                <w:b/>
              </w:rPr>
            </w:pP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lastRenderedPageBreak/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E51906" w:rsidRPr="0058220F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390CA4" w:rsidRDefault="00390CA4" w:rsidP="00637693"/>
          <w:p w:rsidR="00E51906" w:rsidRDefault="00E51906" w:rsidP="00637693"/>
          <w:p w:rsidR="00E51906" w:rsidRPr="00630E20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>
            <w:r>
              <w:rPr>
                <w:rFonts w:hint="eastAsia"/>
              </w:rPr>
              <w:t>专家组长</w:t>
            </w:r>
          </w:p>
          <w:p w:rsidR="00E51906" w:rsidRDefault="00E51906" w:rsidP="00637693">
            <w:r>
              <w:rPr>
                <w:rFonts w:hint="eastAsia"/>
              </w:rPr>
              <w:t>专   家                                                      年     月      日</w:t>
            </w:r>
          </w:p>
        </w:tc>
      </w:tr>
    </w:tbl>
    <w:p w:rsidR="00E51906" w:rsidRDefault="00E51906" w:rsidP="00E51906">
      <w:pPr>
        <w:rPr>
          <w:sz w:val="24"/>
        </w:rPr>
      </w:pPr>
    </w:p>
    <w:p w:rsidR="00B65AB6" w:rsidRDefault="00B65AB6"/>
    <w:sectPr w:rsidR="00B65AB6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451" w:rsidRDefault="00CA4451" w:rsidP="00E51906">
      <w:r>
        <w:separator/>
      </w:r>
    </w:p>
  </w:endnote>
  <w:endnote w:type="continuationSeparator" w:id="0">
    <w:p w:rsidR="00CA4451" w:rsidRDefault="00CA4451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451" w:rsidRDefault="00CA4451" w:rsidP="00E51906">
      <w:r>
        <w:separator/>
      </w:r>
    </w:p>
  </w:footnote>
  <w:footnote w:type="continuationSeparator" w:id="0">
    <w:p w:rsidR="00CA4451" w:rsidRDefault="00CA4451" w:rsidP="00E51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1906"/>
    <w:rsid w:val="001039A7"/>
    <w:rsid w:val="001F0D00"/>
    <w:rsid w:val="00390CA4"/>
    <w:rsid w:val="003E0A31"/>
    <w:rsid w:val="005C7F2A"/>
    <w:rsid w:val="00660109"/>
    <w:rsid w:val="006D3D8A"/>
    <w:rsid w:val="007F167F"/>
    <w:rsid w:val="00967CAC"/>
    <w:rsid w:val="009B4CB3"/>
    <w:rsid w:val="00A30737"/>
    <w:rsid w:val="00B65AB6"/>
    <w:rsid w:val="00C56E07"/>
    <w:rsid w:val="00CA4451"/>
    <w:rsid w:val="00CA665A"/>
    <w:rsid w:val="00D23463"/>
    <w:rsid w:val="00D7727B"/>
    <w:rsid w:val="00D814CB"/>
    <w:rsid w:val="00DC48B3"/>
    <w:rsid w:val="00E51906"/>
    <w:rsid w:val="00EA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7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186</Words>
  <Characters>1066</Characters>
  <Application>Microsoft Office Word</Application>
  <DocSecurity>0</DocSecurity>
  <Lines>8</Lines>
  <Paragraphs>2</Paragraphs>
  <ScaleCrop>false</ScaleCrop>
  <Company>微软中国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li chaoshun</cp:lastModifiedBy>
  <cp:revision>7</cp:revision>
  <dcterms:created xsi:type="dcterms:W3CDTF">2015-03-27T03:00:00Z</dcterms:created>
  <dcterms:modified xsi:type="dcterms:W3CDTF">2015-06-08T01:07:00Z</dcterms:modified>
</cp:coreProperties>
</file>